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9A" w:rsidRPr="00C94074" w:rsidRDefault="00B34E5F" w:rsidP="00240370">
      <w:pPr>
        <w:spacing w:before="120"/>
        <w:ind w:right="-1"/>
        <w:rPr>
          <w:rFonts w:ascii="Arial" w:hAnsi="Arial" w:cs="Arial"/>
          <w:sz w:val="28"/>
          <w:szCs w:val="24"/>
        </w:rPr>
      </w:pPr>
      <w:r w:rsidRPr="00C94074">
        <w:rPr>
          <w:rFonts w:ascii="Arial" w:hAnsi="Arial" w:cs="Arial"/>
          <w:b/>
          <w:bCs/>
          <w:sz w:val="28"/>
          <w:szCs w:val="24"/>
        </w:rPr>
        <w:t>Chronik des Bluter-Skandals</w:t>
      </w:r>
    </w:p>
    <w:p w:rsidR="0048069A" w:rsidRPr="00C94074" w:rsidRDefault="00B34E5F" w:rsidP="00240370">
      <w:pPr>
        <w:spacing w:before="120"/>
        <w:ind w:right="-1"/>
        <w:rPr>
          <w:rFonts w:ascii="Arial" w:hAnsi="Arial" w:cs="Arial"/>
          <w:szCs w:val="24"/>
        </w:rPr>
      </w:pPr>
      <w:r w:rsidRPr="00C94074">
        <w:rPr>
          <w:rFonts w:ascii="Arial" w:hAnsi="Arial" w:cs="Arial"/>
          <w:szCs w:val="24"/>
        </w:rPr>
        <w:t>Bis in die 50er Jahre gab es für Bluter keine Behandlungsoptionen. Es kam oft zu lebensbedrohl</w:t>
      </w:r>
      <w:r w:rsidRPr="00C94074">
        <w:rPr>
          <w:rFonts w:ascii="Arial" w:hAnsi="Arial" w:cs="Arial"/>
          <w:szCs w:val="24"/>
        </w:rPr>
        <w:t>i</w:t>
      </w:r>
      <w:r w:rsidRPr="00C94074">
        <w:rPr>
          <w:rFonts w:ascii="Arial" w:hAnsi="Arial" w:cs="Arial"/>
          <w:szCs w:val="24"/>
        </w:rPr>
        <w:t>chen Blutungen oder zu schwersten Schäden an den Gelenken. Die Lebenserwartung betrug ca. 18 Jahre. Erste Ve</w:t>
      </w:r>
      <w:r w:rsidRPr="00C94074">
        <w:rPr>
          <w:rFonts w:ascii="Arial" w:hAnsi="Arial" w:cs="Arial"/>
          <w:szCs w:val="24"/>
        </w:rPr>
        <w:t>r</w:t>
      </w:r>
      <w:r w:rsidRPr="00C94074">
        <w:rPr>
          <w:rFonts w:ascii="Arial" w:hAnsi="Arial" w:cs="Arial"/>
          <w:szCs w:val="24"/>
        </w:rPr>
        <w:t>suche der Behandlung mit Blut-Serum oder mit Faktor-VIII-Anreicherungen gab es seit Mitte der 50iger Jahre. Die „Heimselbstbehandlung“ wurde flächendeckend Anfang der 70iger Jahre eingeführt. Die Betroffenen sind auf eine lebenslange Gabe des fehlenden Geri</w:t>
      </w:r>
      <w:r w:rsidRPr="00C94074">
        <w:rPr>
          <w:rFonts w:ascii="Arial" w:hAnsi="Arial" w:cs="Arial"/>
          <w:szCs w:val="24"/>
        </w:rPr>
        <w:t>n</w:t>
      </w:r>
      <w:r w:rsidRPr="00C94074">
        <w:rPr>
          <w:rFonts w:ascii="Arial" w:hAnsi="Arial" w:cs="Arial"/>
          <w:szCs w:val="24"/>
        </w:rPr>
        <w:t>nungsfaktors angewiesen.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1981 </w:t>
      </w:r>
      <w:r w:rsidR="00952B69" w:rsidRPr="00C94074">
        <w:rPr>
          <w:rFonts w:ascii="Arial" w:hAnsi="Arial" w:cs="Arial"/>
          <w:b/>
          <w:bCs/>
          <w:szCs w:val="24"/>
        </w:rPr>
        <w:t xml:space="preserve">- </w:t>
      </w:r>
      <w:r w:rsidRPr="00C94074">
        <w:rPr>
          <w:rFonts w:ascii="Arial" w:hAnsi="Arial" w:cs="Arial"/>
          <w:szCs w:val="24"/>
        </w:rPr>
        <w:t>Vor dem Hintergrund von zunehmenden Hepatitis-B-Infektionen wird vom Bundesgesun</w:t>
      </w:r>
      <w:r w:rsidRPr="00C94074">
        <w:rPr>
          <w:rFonts w:ascii="Arial" w:hAnsi="Arial" w:cs="Arial"/>
          <w:szCs w:val="24"/>
        </w:rPr>
        <w:t>d</w:t>
      </w:r>
      <w:r w:rsidRPr="00C94074">
        <w:rPr>
          <w:rFonts w:ascii="Arial" w:hAnsi="Arial" w:cs="Arial"/>
          <w:szCs w:val="24"/>
        </w:rPr>
        <w:t xml:space="preserve">heitsamt erstmalig ein Verfahren zur Hitzeinaktivierung von Viren zugelassen. </w:t>
      </w:r>
      <w:proofErr w:type="spellStart"/>
      <w:r w:rsidRPr="00C94074">
        <w:rPr>
          <w:rFonts w:ascii="Arial" w:hAnsi="Arial" w:cs="Arial"/>
          <w:szCs w:val="24"/>
        </w:rPr>
        <w:t>Haemate</w:t>
      </w:r>
      <w:proofErr w:type="spellEnd"/>
      <w:r w:rsidRPr="00C94074">
        <w:rPr>
          <w:rFonts w:ascii="Arial" w:hAnsi="Arial" w:cs="Arial"/>
          <w:szCs w:val="24"/>
        </w:rPr>
        <w:t>®, ein hi</w:t>
      </w:r>
      <w:r w:rsidRPr="00C94074">
        <w:rPr>
          <w:rFonts w:ascii="Arial" w:hAnsi="Arial" w:cs="Arial"/>
          <w:szCs w:val="24"/>
        </w:rPr>
        <w:t>t</w:t>
      </w:r>
      <w:r w:rsidRPr="00C94074">
        <w:rPr>
          <w:rFonts w:ascii="Arial" w:hAnsi="Arial" w:cs="Arial"/>
          <w:szCs w:val="24"/>
        </w:rPr>
        <w:t>zebehandeltes Fa</w:t>
      </w:r>
      <w:r w:rsidRPr="00C94074">
        <w:rPr>
          <w:rFonts w:ascii="Arial" w:hAnsi="Arial" w:cs="Arial"/>
          <w:szCs w:val="24"/>
        </w:rPr>
        <w:t>k</w:t>
      </w:r>
      <w:r w:rsidRPr="00C94074">
        <w:rPr>
          <w:rFonts w:ascii="Arial" w:hAnsi="Arial" w:cs="Arial"/>
          <w:szCs w:val="24"/>
        </w:rPr>
        <w:t>tor-VIII-Medikament, wird in Deutschland zur Behandlung von Hämophilie-Patienten zugelassen. Die Behandlung mit diesem sicheren Präparat wird allerdings wegen der h</w:t>
      </w:r>
      <w:r w:rsidRPr="00C94074">
        <w:rPr>
          <w:rFonts w:ascii="Arial" w:hAnsi="Arial" w:cs="Arial"/>
          <w:szCs w:val="24"/>
        </w:rPr>
        <w:t>o</w:t>
      </w:r>
      <w:r w:rsidRPr="00C94074">
        <w:rPr>
          <w:rFonts w:ascii="Arial" w:hAnsi="Arial" w:cs="Arial"/>
          <w:szCs w:val="24"/>
        </w:rPr>
        <w:t>hen Kosten von vielen Krankenkassen nicht erstattet.</w:t>
      </w:r>
    </w:p>
    <w:p w:rsidR="0048069A" w:rsidRPr="00C94074" w:rsidRDefault="00B34E5F" w:rsidP="00952B69">
      <w:pPr>
        <w:spacing w:before="120"/>
        <w:ind w:left="142" w:right="-1"/>
        <w:rPr>
          <w:rFonts w:ascii="Arial" w:hAnsi="Arial" w:cs="Arial"/>
          <w:szCs w:val="24"/>
        </w:rPr>
      </w:pPr>
      <w:r w:rsidRPr="00C94074">
        <w:rPr>
          <w:rFonts w:ascii="Arial" w:hAnsi="Arial" w:cs="Arial"/>
          <w:szCs w:val="24"/>
        </w:rPr>
        <w:t>Der Bundestag-Untersuchungsausschuss wird später feststellen, dass 60% der HIV I</w:t>
      </w:r>
      <w:r w:rsidRPr="00C94074">
        <w:rPr>
          <w:rFonts w:ascii="Arial" w:hAnsi="Arial" w:cs="Arial"/>
          <w:szCs w:val="24"/>
        </w:rPr>
        <w:t>n</w:t>
      </w:r>
      <w:r w:rsidRPr="00C94074">
        <w:rPr>
          <w:rFonts w:ascii="Arial" w:hAnsi="Arial" w:cs="Arial"/>
          <w:szCs w:val="24"/>
        </w:rPr>
        <w:t>fektionen und über 80% der Hepatitis C Infektionen hätten verhindert werden können, wenn solche Med</w:t>
      </w:r>
      <w:r w:rsidRPr="00C94074">
        <w:rPr>
          <w:rFonts w:ascii="Arial" w:hAnsi="Arial" w:cs="Arial"/>
          <w:szCs w:val="24"/>
        </w:rPr>
        <w:t>i</w:t>
      </w:r>
      <w:r w:rsidRPr="00C94074">
        <w:rPr>
          <w:rFonts w:ascii="Arial" w:hAnsi="Arial" w:cs="Arial"/>
          <w:szCs w:val="24"/>
        </w:rPr>
        <w:t xml:space="preserve">kamente damals zum Standard erhoben worden </w:t>
      </w:r>
      <w:proofErr w:type="spellStart"/>
      <w:r w:rsidRPr="00C94074">
        <w:rPr>
          <w:rFonts w:ascii="Arial" w:hAnsi="Arial" w:cs="Arial"/>
          <w:szCs w:val="24"/>
        </w:rPr>
        <w:t>wä</w:t>
      </w:r>
      <w:proofErr w:type="spellEnd"/>
      <w:r w:rsidRPr="00C94074">
        <w:rPr>
          <w:rFonts w:ascii="Arial" w:hAnsi="Arial" w:cs="Arial"/>
          <w:szCs w:val="24"/>
          <w:lang w:val="nl-NL"/>
        </w:rPr>
        <w:t>ren.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Juni / Juli 1981 </w:t>
      </w:r>
      <w:r w:rsidR="00952B69" w:rsidRPr="00C94074">
        <w:rPr>
          <w:rFonts w:ascii="Arial" w:hAnsi="Arial" w:cs="Arial"/>
          <w:b/>
          <w:bCs/>
          <w:szCs w:val="24"/>
        </w:rPr>
        <w:t xml:space="preserve">- </w:t>
      </w:r>
      <w:r w:rsidRPr="00C94074">
        <w:rPr>
          <w:rFonts w:ascii="Arial" w:hAnsi="Arial" w:cs="Arial"/>
          <w:szCs w:val="24"/>
        </w:rPr>
        <w:t xml:space="preserve">Das US-amerikanische Wochenblatt des Center </w:t>
      </w:r>
      <w:proofErr w:type="spellStart"/>
      <w:r w:rsidRPr="00C94074">
        <w:rPr>
          <w:rFonts w:ascii="Arial" w:hAnsi="Arial" w:cs="Arial"/>
          <w:szCs w:val="24"/>
        </w:rPr>
        <w:t>for</w:t>
      </w:r>
      <w:proofErr w:type="spellEnd"/>
      <w:r w:rsidRPr="00C94074">
        <w:rPr>
          <w:rFonts w:ascii="Arial" w:hAnsi="Arial" w:cs="Arial"/>
          <w:szCs w:val="24"/>
        </w:rPr>
        <w:t xml:space="preserve"> </w:t>
      </w:r>
      <w:proofErr w:type="spellStart"/>
      <w:r w:rsidRPr="00C94074">
        <w:rPr>
          <w:rFonts w:ascii="Arial" w:hAnsi="Arial" w:cs="Arial"/>
          <w:szCs w:val="24"/>
        </w:rPr>
        <w:t>Disease</w:t>
      </w:r>
      <w:proofErr w:type="spellEnd"/>
      <w:r w:rsidRPr="00C94074">
        <w:rPr>
          <w:rFonts w:ascii="Arial" w:hAnsi="Arial" w:cs="Arial"/>
          <w:szCs w:val="24"/>
        </w:rPr>
        <w:t xml:space="preserve"> </w:t>
      </w:r>
      <w:proofErr w:type="spellStart"/>
      <w:r w:rsidRPr="00C94074">
        <w:rPr>
          <w:rFonts w:ascii="Arial" w:hAnsi="Arial" w:cs="Arial"/>
          <w:szCs w:val="24"/>
        </w:rPr>
        <w:t>Control</w:t>
      </w:r>
      <w:proofErr w:type="spellEnd"/>
      <w:r w:rsidRPr="00C94074">
        <w:rPr>
          <w:rFonts w:ascii="Arial" w:hAnsi="Arial" w:cs="Arial"/>
          <w:szCs w:val="24"/>
        </w:rPr>
        <w:t xml:space="preserve"> </w:t>
      </w:r>
      <w:proofErr w:type="spellStart"/>
      <w:r w:rsidRPr="00C94074">
        <w:rPr>
          <w:rFonts w:ascii="Arial" w:hAnsi="Arial" w:cs="Arial"/>
          <w:szCs w:val="24"/>
        </w:rPr>
        <w:t>and</w:t>
      </w:r>
      <w:proofErr w:type="spellEnd"/>
      <w:r w:rsidRPr="00C94074">
        <w:rPr>
          <w:rFonts w:ascii="Arial" w:hAnsi="Arial" w:cs="Arial"/>
          <w:szCs w:val="24"/>
        </w:rPr>
        <w:t xml:space="preserve"> </w:t>
      </w:r>
      <w:proofErr w:type="spellStart"/>
      <w:r w:rsidRPr="00C94074">
        <w:rPr>
          <w:rFonts w:ascii="Arial" w:hAnsi="Arial" w:cs="Arial"/>
          <w:szCs w:val="24"/>
        </w:rPr>
        <w:t>Prevention</w:t>
      </w:r>
      <w:proofErr w:type="spellEnd"/>
      <w:r w:rsidRPr="00C94074">
        <w:rPr>
          <w:rFonts w:ascii="Arial" w:hAnsi="Arial" w:cs="Arial"/>
          <w:szCs w:val="24"/>
        </w:rPr>
        <w:t xml:space="preserve"> (CDC) berichtet von einer neuen Krankheit bei schwulen, jungen Mä</w:t>
      </w:r>
      <w:r w:rsidRPr="00C94074">
        <w:rPr>
          <w:rFonts w:ascii="Arial" w:hAnsi="Arial" w:cs="Arial"/>
          <w:szCs w:val="24"/>
        </w:rPr>
        <w:t>n</w:t>
      </w:r>
      <w:r w:rsidRPr="00C94074">
        <w:rPr>
          <w:rFonts w:ascii="Arial" w:hAnsi="Arial" w:cs="Arial"/>
          <w:szCs w:val="24"/>
        </w:rPr>
        <w:t>nern, die vorher völlig gesund waren. Diese Krankheit führt zu schweren Lungenen</w:t>
      </w:r>
      <w:r w:rsidRPr="00C94074">
        <w:rPr>
          <w:rFonts w:ascii="Arial" w:hAnsi="Arial" w:cs="Arial"/>
          <w:szCs w:val="24"/>
        </w:rPr>
        <w:t>t</w:t>
      </w:r>
      <w:r w:rsidRPr="00C94074">
        <w:rPr>
          <w:rFonts w:ascii="Arial" w:hAnsi="Arial" w:cs="Arial"/>
          <w:szCs w:val="24"/>
        </w:rPr>
        <w:t>zündungen, Hauttumoren und anderen Erkrankungen, die auf ein geschwächtes Immu</w:t>
      </w:r>
      <w:r w:rsidRPr="00C94074">
        <w:rPr>
          <w:rFonts w:ascii="Arial" w:hAnsi="Arial" w:cs="Arial"/>
          <w:szCs w:val="24"/>
        </w:rPr>
        <w:t>n</w:t>
      </w:r>
      <w:r w:rsidRPr="00C94074">
        <w:rPr>
          <w:rFonts w:ascii="Arial" w:hAnsi="Arial" w:cs="Arial"/>
          <w:szCs w:val="24"/>
        </w:rPr>
        <w:t>system hinweisen.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Juli 1982 </w:t>
      </w:r>
      <w:r w:rsidR="00952B69" w:rsidRPr="00C94074">
        <w:rPr>
          <w:rFonts w:ascii="Arial" w:hAnsi="Arial" w:cs="Arial"/>
          <w:b/>
          <w:bCs/>
          <w:szCs w:val="24"/>
        </w:rPr>
        <w:t xml:space="preserve">- </w:t>
      </w:r>
      <w:r w:rsidRPr="00C94074">
        <w:rPr>
          <w:rFonts w:ascii="Arial" w:hAnsi="Arial" w:cs="Arial"/>
          <w:szCs w:val="24"/>
        </w:rPr>
        <w:t xml:space="preserve">Der neuen Krankheit wird offiziell der Name </w:t>
      </w:r>
      <w:proofErr w:type="spellStart"/>
      <w:r w:rsidRPr="00C94074">
        <w:rPr>
          <w:rFonts w:ascii="Arial" w:hAnsi="Arial" w:cs="Arial"/>
          <w:b/>
          <w:bCs/>
          <w:szCs w:val="24"/>
        </w:rPr>
        <w:t>Acquired</w:t>
      </w:r>
      <w:proofErr w:type="spellEnd"/>
      <w:r w:rsidRPr="00C94074">
        <w:rPr>
          <w:rFonts w:ascii="Arial" w:hAnsi="Arial" w:cs="Arial"/>
          <w:b/>
          <w:bCs/>
          <w:szCs w:val="24"/>
        </w:rPr>
        <w:t xml:space="preserve"> </w:t>
      </w:r>
      <w:proofErr w:type="spellStart"/>
      <w:r w:rsidRPr="00C94074">
        <w:rPr>
          <w:rFonts w:ascii="Arial" w:hAnsi="Arial" w:cs="Arial"/>
          <w:b/>
          <w:bCs/>
          <w:szCs w:val="24"/>
        </w:rPr>
        <w:t>Immuno</w:t>
      </w:r>
      <w:proofErr w:type="spellEnd"/>
      <w:r w:rsidRPr="00C94074">
        <w:rPr>
          <w:rFonts w:ascii="Arial" w:hAnsi="Arial" w:cs="Arial"/>
          <w:b/>
          <w:bCs/>
          <w:szCs w:val="24"/>
        </w:rPr>
        <w:t xml:space="preserve"> </w:t>
      </w:r>
      <w:proofErr w:type="spellStart"/>
      <w:r w:rsidRPr="00C94074">
        <w:rPr>
          <w:rFonts w:ascii="Arial" w:hAnsi="Arial" w:cs="Arial"/>
          <w:b/>
          <w:bCs/>
          <w:szCs w:val="24"/>
        </w:rPr>
        <w:t>Deficiency</w:t>
      </w:r>
      <w:proofErr w:type="spellEnd"/>
      <w:r w:rsidRPr="00C94074">
        <w:rPr>
          <w:rFonts w:ascii="Arial" w:hAnsi="Arial" w:cs="Arial"/>
          <w:b/>
          <w:bCs/>
          <w:szCs w:val="24"/>
        </w:rPr>
        <w:t xml:space="preserve"> Syndrome (AIDS) </w:t>
      </w:r>
      <w:r w:rsidRPr="00C94074">
        <w:rPr>
          <w:rFonts w:ascii="Arial" w:hAnsi="Arial" w:cs="Arial"/>
          <w:szCs w:val="24"/>
        </w:rPr>
        <w:t>gegeben. Mittlerweile ist klar, dass AIDS nicht nur Homosexuelle sondern auch Kons</w:t>
      </w:r>
      <w:r w:rsidRPr="00C94074">
        <w:rPr>
          <w:rFonts w:ascii="Arial" w:hAnsi="Arial" w:cs="Arial"/>
          <w:szCs w:val="24"/>
        </w:rPr>
        <w:t>u</w:t>
      </w:r>
      <w:r w:rsidRPr="00C94074">
        <w:rPr>
          <w:rFonts w:ascii="Arial" w:hAnsi="Arial" w:cs="Arial"/>
          <w:szCs w:val="24"/>
        </w:rPr>
        <w:t>menten intravenös injizierter Drogen betrifft, die Verbreitung also offenbar auch mit Blut zu tun hat.</w:t>
      </w:r>
    </w:p>
    <w:p w:rsidR="0048069A" w:rsidRPr="00C94074" w:rsidRDefault="00B34E5F" w:rsidP="00952B69">
      <w:pPr>
        <w:spacing w:before="120"/>
        <w:ind w:left="142" w:right="-1"/>
        <w:rPr>
          <w:rFonts w:ascii="Arial" w:hAnsi="Arial" w:cs="Arial"/>
          <w:szCs w:val="24"/>
        </w:rPr>
      </w:pPr>
      <w:r w:rsidRPr="00C94074">
        <w:rPr>
          <w:rFonts w:ascii="Arial" w:hAnsi="Arial" w:cs="Arial"/>
          <w:szCs w:val="24"/>
        </w:rPr>
        <w:t xml:space="preserve">Schon ein Jahr vor der Erstbeschreibung des human </w:t>
      </w:r>
      <w:proofErr w:type="spellStart"/>
      <w:r w:rsidRPr="00C94074">
        <w:rPr>
          <w:rFonts w:ascii="Arial" w:hAnsi="Arial" w:cs="Arial"/>
          <w:szCs w:val="24"/>
        </w:rPr>
        <w:t>immunodeficiency</w:t>
      </w:r>
      <w:proofErr w:type="spellEnd"/>
      <w:r w:rsidRPr="00C94074">
        <w:rPr>
          <w:rFonts w:ascii="Arial" w:hAnsi="Arial" w:cs="Arial"/>
          <w:szCs w:val="24"/>
        </w:rPr>
        <w:t xml:space="preserve"> Virus (HIV) wurden unter Häm</w:t>
      </w:r>
      <w:r w:rsidRPr="00C94074">
        <w:rPr>
          <w:rFonts w:ascii="Arial" w:hAnsi="Arial" w:cs="Arial"/>
          <w:szCs w:val="24"/>
        </w:rPr>
        <w:t>o</w:t>
      </w:r>
      <w:r w:rsidRPr="00C94074">
        <w:rPr>
          <w:rFonts w:ascii="Arial" w:hAnsi="Arial" w:cs="Arial"/>
          <w:szCs w:val="24"/>
        </w:rPr>
        <w:t xml:space="preserve">philen ungeklärte Fälle von </w:t>
      </w:r>
      <w:proofErr w:type="spellStart"/>
      <w:r w:rsidRPr="00C94074">
        <w:rPr>
          <w:rFonts w:ascii="Arial" w:hAnsi="Arial" w:cs="Arial"/>
          <w:szCs w:val="24"/>
        </w:rPr>
        <w:t>Thrombopenie</w:t>
      </w:r>
      <w:proofErr w:type="spellEnd"/>
      <w:r w:rsidRPr="00C94074">
        <w:rPr>
          <w:rFonts w:ascii="Arial" w:hAnsi="Arial" w:cs="Arial"/>
          <w:szCs w:val="24"/>
        </w:rPr>
        <w:t xml:space="preserve"> gefunden. Eine Erklärung gab es damals nicht. Zudem trat eine aggressive Form der Leberentzündung auf, welche als Non-A-non-B Hepatitis b</w:t>
      </w:r>
      <w:r w:rsidRPr="00C94074">
        <w:rPr>
          <w:rFonts w:ascii="Arial" w:hAnsi="Arial" w:cs="Arial"/>
          <w:szCs w:val="24"/>
        </w:rPr>
        <w:t>e</w:t>
      </w:r>
      <w:r w:rsidRPr="00C94074">
        <w:rPr>
          <w:rFonts w:ascii="Arial" w:hAnsi="Arial" w:cs="Arial"/>
          <w:szCs w:val="24"/>
        </w:rPr>
        <w:t>zeichnet wurde.</w:t>
      </w:r>
    </w:p>
    <w:p w:rsidR="0048069A" w:rsidRPr="00C94074" w:rsidRDefault="00B34E5F" w:rsidP="00952B69">
      <w:pPr>
        <w:spacing w:before="120"/>
        <w:ind w:left="142" w:right="-1"/>
        <w:rPr>
          <w:rFonts w:ascii="Arial" w:hAnsi="Arial" w:cs="Arial"/>
          <w:szCs w:val="24"/>
        </w:rPr>
      </w:pPr>
      <w:r w:rsidRPr="00C94074">
        <w:rPr>
          <w:rFonts w:ascii="Arial" w:hAnsi="Arial" w:cs="Arial"/>
          <w:szCs w:val="24"/>
        </w:rPr>
        <w:t>Das CDC berichtete von drei Blutern, die sich mit HIV infiziert hatten, und warnte vor möglichen Ansteckungen durch Blutprodukte. In Frankfurt am Main wird AIDS das erste Mal bei einem Pat</w:t>
      </w:r>
      <w:r w:rsidRPr="00C94074">
        <w:rPr>
          <w:rFonts w:ascii="Arial" w:hAnsi="Arial" w:cs="Arial"/>
          <w:szCs w:val="24"/>
        </w:rPr>
        <w:t>i</w:t>
      </w:r>
      <w:r w:rsidRPr="00C94074">
        <w:rPr>
          <w:rFonts w:ascii="Arial" w:hAnsi="Arial" w:cs="Arial"/>
          <w:szCs w:val="24"/>
        </w:rPr>
        <w:t>enten in Deutschland diagnostiziert.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1983 </w:t>
      </w:r>
      <w:r w:rsidR="00952B69" w:rsidRPr="00C94074">
        <w:rPr>
          <w:rFonts w:ascii="Arial" w:hAnsi="Arial" w:cs="Arial"/>
          <w:b/>
          <w:bCs/>
          <w:szCs w:val="24"/>
        </w:rPr>
        <w:t xml:space="preserve">- </w:t>
      </w:r>
      <w:r w:rsidRPr="00C94074">
        <w:rPr>
          <w:rFonts w:ascii="Arial" w:hAnsi="Arial" w:cs="Arial"/>
          <w:szCs w:val="24"/>
        </w:rPr>
        <w:t xml:space="preserve">Luc </w:t>
      </w:r>
      <w:proofErr w:type="spellStart"/>
      <w:r w:rsidRPr="00C94074">
        <w:rPr>
          <w:rFonts w:ascii="Arial" w:hAnsi="Arial" w:cs="Arial"/>
          <w:szCs w:val="24"/>
        </w:rPr>
        <w:t>Montagnier</w:t>
      </w:r>
      <w:proofErr w:type="spellEnd"/>
      <w:r w:rsidRPr="00C94074">
        <w:rPr>
          <w:rFonts w:ascii="Arial" w:hAnsi="Arial" w:cs="Arial"/>
          <w:szCs w:val="24"/>
        </w:rPr>
        <w:t xml:space="preserve"> und Francoise Barre-</w:t>
      </w:r>
      <w:proofErr w:type="spellStart"/>
      <w:r w:rsidRPr="00C94074">
        <w:rPr>
          <w:rFonts w:ascii="Arial" w:hAnsi="Arial" w:cs="Arial"/>
          <w:szCs w:val="24"/>
        </w:rPr>
        <w:t>Sinoussi</w:t>
      </w:r>
      <w:proofErr w:type="spellEnd"/>
      <w:r w:rsidRPr="00C94074">
        <w:rPr>
          <w:rFonts w:ascii="Arial" w:hAnsi="Arial" w:cs="Arial"/>
          <w:szCs w:val="24"/>
        </w:rPr>
        <w:t>, zwei französische Wissenschaftlicher, en</w:t>
      </w:r>
      <w:r w:rsidRPr="00C94074">
        <w:rPr>
          <w:rFonts w:ascii="Arial" w:hAnsi="Arial" w:cs="Arial"/>
          <w:szCs w:val="24"/>
        </w:rPr>
        <w:t>t</w:t>
      </w:r>
      <w:r w:rsidRPr="00C94074">
        <w:rPr>
          <w:rFonts w:ascii="Arial" w:hAnsi="Arial" w:cs="Arial"/>
          <w:szCs w:val="24"/>
        </w:rPr>
        <w:t>decken ein Retrovirus, das für die Entstehung von AIDS verantwortlich scheint. Sie nennen es LAV (</w:t>
      </w:r>
      <w:proofErr w:type="spellStart"/>
      <w:r w:rsidRPr="00C94074">
        <w:rPr>
          <w:rFonts w:ascii="Arial" w:hAnsi="Arial" w:cs="Arial"/>
          <w:szCs w:val="24"/>
        </w:rPr>
        <w:t>Lymphadenopathie</w:t>
      </w:r>
      <w:proofErr w:type="spellEnd"/>
      <w:r w:rsidRPr="00C94074">
        <w:rPr>
          <w:rFonts w:ascii="Arial" w:hAnsi="Arial" w:cs="Arial"/>
          <w:szCs w:val="24"/>
        </w:rPr>
        <w:t xml:space="preserve"> assoziiertes Virus).Beide erhalten später den Medizin-Nobelpreis für i</w:t>
      </w:r>
      <w:r w:rsidRPr="00C94074">
        <w:rPr>
          <w:rFonts w:ascii="Arial" w:hAnsi="Arial" w:cs="Arial"/>
          <w:szCs w:val="24"/>
        </w:rPr>
        <w:t>h</w:t>
      </w:r>
      <w:r w:rsidRPr="00C94074">
        <w:rPr>
          <w:rFonts w:ascii="Arial" w:hAnsi="Arial" w:cs="Arial"/>
          <w:szCs w:val="24"/>
        </w:rPr>
        <w:t>re Entdeckung.</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7. September 1983 </w:t>
      </w:r>
      <w:r w:rsidR="00952B69" w:rsidRPr="00C94074">
        <w:rPr>
          <w:rFonts w:ascii="Arial" w:hAnsi="Arial" w:cs="Arial"/>
          <w:b/>
          <w:bCs/>
          <w:szCs w:val="24"/>
        </w:rPr>
        <w:t xml:space="preserve">- </w:t>
      </w:r>
      <w:r w:rsidRPr="00C94074">
        <w:rPr>
          <w:rFonts w:ascii="Arial" w:hAnsi="Arial" w:cs="Arial"/>
          <w:szCs w:val="24"/>
        </w:rPr>
        <w:t>Bei einer Besprechung im zum Bundes-</w:t>
      </w:r>
      <w:r w:rsidRPr="00C94074">
        <w:rPr>
          <w:rFonts w:ascii="Arial" w:hAnsi="Arial" w:cs="Arial"/>
          <w:szCs w:val="24"/>
        </w:rPr>
        <w:br/>
      </w:r>
      <w:proofErr w:type="spellStart"/>
      <w:r w:rsidRPr="00C94074">
        <w:rPr>
          <w:rFonts w:ascii="Arial" w:hAnsi="Arial" w:cs="Arial"/>
          <w:szCs w:val="24"/>
        </w:rPr>
        <w:t>gesundheitsamt</w:t>
      </w:r>
      <w:proofErr w:type="spellEnd"/>
      <w:r w:rsidR="00C61651" w:rsidRPr="00C94074">
        <w:rPr>
          <w:rFonts w:ascii="Arial" w:hAnsi="Arial" w:cs="Arial"/>
          <w:szCs w:val="24"/>
        </w:rPr>
        <w:t xml:space="preserve"> </w:t>
      </w:r>
      <w:r w:rsidRPr="00C94074">
        <w:rPr>
          <w:rFonts w:ascii="Arial" w:hAnsi="Arial" w:cs="Arial"/>
          <w:szCs w:val="24"/>
        </w:rPr>
        <w:t>(BGA) gehörenden Robert-Koch-Institut (RKI)</w:t>
      </w:r>
      <w:r w:rsidRPr="00C94074">
        <w:rPr>
          <w:rFonts w:ascii="Arial" w:hAnsi="Arial" w:cs="Arial"/>
          <w:szCs w:val="24"/>
        </w:rPr>
        <w:br/>
        <w:t>wird mit Hinblick auf die AIDS-Gefahr durch Medikamente für</w:t>
      </w:r>
      <w:r w:rsidRPr="00C94074">
        <w:rPr>
          <w:rFonts w:ascii="Arial" w:hAnsi="Arial" w:cs="Arial"/>
          <w:szCs w:val="24"/>
        </w:rPr>
        <w:br/>
        <w:t>Bluter beschlossen, in Zukunft kein Blut mehr aus Ländern mit besonders vielen AIDS-Erkrankungen zu beziehen. Obwohl berichtet wurde, dass der HI-Virus durch Erhitzen unschä</w:t>
      </w:r>
      <w:r w:rsidRPr="00C94074">
        <w:rPr>
          <w:rFonts w:ascii="Arial" w:hAnsi="Arial" w:cs="Arial"/>
          <w:szCs w:val="24"/>
        </w:rPr>
        <w:t>d</w:t>
      </w:r>
      <w:r w:rsidRPr="00C94074">
        <w:rPr>
          <w:rFonts w:ascii="Arial" w:hAnsi="Arial" w:cs="Arial"/>
          <w:szCs w:val="24"/>
        </w:rPr>
        <w:t>lich gemacht werden kann, werden weiterhin Blutprodukte verwendet, in denen Viren nicht inakt</w:t>
      </w:r>
      <w:r w:rsidRPr="00C94074">
        <w:rPr>
          <w:rFonts w:ascii="Arial" w:hAnsi="Arial" w:cs="Arial"/>
          <w:szCs w:val="24"/>
        </w:rPr>
        <w:t>i</w:t>
      </w:r>
      <w:r w:rsidRPr="00C94074">
        <w:rPr>
          <w:rFonts w:ascii="Arial" w:hAnsi="Arial" w:cs="Arial"/>
          <w:szCs w:val="24"/>
        </w:rPr>
        <w:t>viert wurden.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April 1984 </w:t>
      </w:r>
      <w:r w:rsidR="00952B69" w:rsidRPr="00C94074">
        <w:rPr>
          <w:rFonts w:ascii="Arial" w:hAnsi="Arial" w:cs="Arial"/>
          <w:b/>
          <w:bCs/>
          <w:szCs w:val="24"/>
        </w:rPr>
        <w:t xml:space="preserve">- </w:t>
      </w:r>
      <w:r w:rsidRPr="00C94074">
        <w:rPr>
          <w:rFonts w:ascii="Arial" w:hAnsi="Arial" w:cs="Arial"/>
          <w:szCs w:val="24"/>
        </w:rPr>
        <w:t>Ein erster Test auf HIV-Antikörper steht zur Verfügung, mit dem Patienten und auch Blutspe</w:t>
      </w:r>
      <w:r w:rsidRPr="00C94074">
        <w:rPr>
          <w:rFonts w:ascii="Arial" w:hAnsi="Arial" w:cs="Arial"/>
          <w:szCs w:val="24"/>
        </w:rPr>
        <w:t>n</w:t>
      </w:r>
      <w:r w:rsidRPr="00C94074">
        <w:rPr>
          <w:rFonts w:ascii="Arial" w:hAnsi="Arial" w:cs="Arial"/>
          <w:szCs w:val="24"/>
        </w:rPr>
        <w:t>den auf das Virus untersucht werden können. Dieser wird aber nicht sofort in den USA und in Deutschland zugelassen.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Dezember 1984 </w:t>
      </w:r>
      <w:r w:rsidR="00952B69" w:rsidRPr="00C94074">
        <w:rPr>
          <w:rFonts w:ascii="Arial" w:hAnsi="Arial" w:cs="Arial"/>
          <w:b/>
          <w:bCs/>
          <w:szCs w:val="24"/>
        </w:rPr>
        <w:t xml:space="preserve">- </w:t>
      </w:r>
      <w:r w:rsidRPr="00C94074">
        <w:rPr>
          <w:rFonts w:ascii="Arial" w:hAnsi="Arial" w:cs="Arial"/>
          <w:szCs w:val="24"/>
        </w:rPr>
        <w:t>Das BGA erlässt eine Anordnung, die vorsieht, dass ab 1. März 1985 ein Test auf HIV-Antikörper an allen Blutspenden, die in Deutschland zur Herstellung des konzentrierten Faktor VIII verwendet werden, durchgeführt werden muss. Nicht angeordnet wird ein verpflic</w:t>
      </w:r>
      <w:r w:rsidRPr="00C94074">
        <w:rPr>
          <w:rFonts w:ascii="Arial" w:hAnsi="Arial" w:cs="Arial"/>
          <w:szCs w:val="24"/>
        </w:rPr>
        <w:t>h</w:t>
      </w:r>
      <w:r w:rsidRPr="00C94074">
        <w:rPr>
          <w:rFonts w:ascii="Arial" w:hAnsi="Arial" w:cs="Arial"/>
          <w:szCs w:val="24"/>
        </w:rPr>
        <w:t>tendes Inaktivierungsverfahren, um mögliche Viren in Faktor VIII-Präparaten unschädlich zu m</w:t>
      </w:r>
      <w:r w:rsidRPr="00C94074">
        <w:rPr>
          <w:rFonts w:ascii="Arial" w:hAnsi="Arial" w:cs="Arial"/>
          <w:szCs w:val="24"/>
        </w:rPr>
        <w:t>a</w:t>
      </w:r>
      <w:r w:rsidRPr="00C94074">
        <w:rPr>
          <w:rFonts w:ascii="Arial" w:hAnsi="Arial" w:cs="Arial"/>
          <w:szCs w:val="24"/>
        </w:rPr>
        <w:t>chen. Technisch ist das möglich gewesen (s.1981). Das BGA spricht keine Empfehlung aus, Präparate, die kein Inaktivierungsverfahren durchlaufen haben, vom Markt zu nehmen. Es sind gleichzeitig virusinaktivierte und kontaminierte Medikamente in U</w:t>
      </w:r>
      <w:r w:rsidRPr="00C94074">
        <w:rPr>
          <w:rFonts w:ascii="Arial" w:hAnsi="Arial" w:cs="Arial"/>
          <w:szCs w:val="24"/>
        </w:rPr>
        <w:t>m</w:t>
      </w:r>
      <w:r w:rsidRPr="00C94074">
        <w:rPr>
          <w:rFonts w:ascii="Arial" w:hAnsi="Arial" w:cs="Arial"/>
          <w:szCs w:val="24"/>
        </w:rPr>
        <w:t>lauf.</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lang w:val="nl-NL"/>
        </w:rPr>
        <w:lastRenderedPageBreak/>
        <w:t xml:space="preserve">Februar 1985 </w:t>
      </w:r>
      <w:r w:rsidR="00952B69" w:rsidRPr="00C94074">
        <w:rPr>
          <w:rFonts w:ascii="Arial" w:hAnsi="Arial" w:cs="Arial"/>
          <w:b/>
          <w:bCs/>
          <w:szCs w:val="24"/>
          <w:lang w:val="nl-NL"/>
        </w:rPr>
        <w:t xml:space="preserve">- </w:t>
      </w:r>
      <w:r w:rsidRPr="00C94074">
        <w:rPr>
          <w:rFonts w:ascii="Arial" w:hAnsi="Arial" w:cs="Arial"/>
          <w:szCs w:val="24"/>
        </w:rPr>
        <w:t>Pharmafirmen erheben den Einwand, dass Tests auf HIV-Antikörper nicht zur bre</w:t>
      </w:r>
      <w:r w:rsidRPr="00C94074">
        <w:rPr>
          <w:rFonts w:ascii="Arial" w:hAnsi="Arial" w:cs="Arial"/>
          <w:szCs w:val="24"/>
        </w:rPr>
        <w:t>i</w:t>
      </w:r>
      <w:r w:rsidRPr="00C94074">
        <w:rPr>
          <w:rFonts w:ascii="Arial" w:hAnsi="Arial" w:cs="Arial"/>
          <w:szCs w:val="24"/>
        </w:rPr>
        <w:t>ten Anwendung vorlägen. Deshalb verlängert das BGA die Frist, bis wann Blutprodukte fläche</w:t>
      </w:r>
      <w:r w:rsidRPr="00C94074">
        <w:rPr>
          <w:rFonts w:ascii="Arial" w:hAnsi="Arial" w:cs="Arial"/>
          <w:szCs w:val="24"/>
        </w:rPr>
        <w:t>n</w:t>
      </w:r>
      <w:r w:rsidRPr="00C94074">
        <w:rPr>
          <w:rFonts w:ascii="Arial" w:hAnsi="Arial" w:cs="Arial"/>
          <w:szCs w:val="24"/>
        </w:rPr>
        <w:t xml:space="preserve">deckend auf HIV getestet werden müssen, bis Oktober 1985. Das BGA wird später einräumen, dass es von Dezember 1984 bis Oktober 1985 nicht-virusinaktivierte, nicht-getestete Präparate auf dem Markt gegeben habe, obwohl es die wissenschaftlichen Erkenntnisse und technischen Möglichkeiten gegeben </w:t>
      </w:r>
      <w:proofErr w:type="spellStart"/>
      <w:r w:rsidRPr="00C94074">
        <w:rPr>
          <w:rFonts w:ascii="Arial" w:hAnsi="Arial" w:cs="Arial"/>
          <w:szCs w:val="24"/>
        </w:rPr>
        <w:t>hätte,die</w:t>
      </w:r>
      <w:proofErr w:type="spellEnd"/>
      <w:r w:rsidRPr="00C94074">
        <w:rPr>
          <w:rFonts w:ascii="Arial" w:hAnsi="Arial" w:cs="Arial"/>
          <w:szCs w:val="24"/>
        </w:rPr>
        <w:t xml:space="preserve"> Präparate durch Inaktivierungsverfahren und Tests erheblich v</w:t>
      </w:r>
      <w:r w:rsidRPr="00C94074">
        <w:rPr>
          <w:rFonts w:ascii="Arial" w:hAnsi="Arial" w:cs="Arial"/>
          <w:szCs w:val="24"/>
        </w:rPr>
        <w:t>i</w:t>
      </w:r>
      <w:r w:rsidRPr="00C94074">
        <w:rPr>
          <w:rFonts w:ascii="Arial" w:hAnsi="Arial" w:cs="Arial"/>
          <w:szCs w:val="24"/>
        </w:rPr>
        <w:t>rensicherer zu machen. Di</w:t>
      </w:r>
      <w:r w:rsidRPr="00C94074">
        <w:rPr>
          <w:rFonts w:ascii="Arial" w:hAnsi="Arial" w:cs="Arial"/>
          <w:szCs w:val="24"/>
        </w:rPr>
        <w:t>e</w:t>
      </w:r>
      <w:r w:rsidRPr="00C94074">
        <w:rPr>
          <w:rFonts w:ascii="Arial" w:hAnsi="Arial" w:cs="Arial"/>
          <w:szCs w:val="24"/>
        </w:rPr>
        <w:t xml:space="preserve">se Sicherheitsmaßnahmen sind bis Mitte der 80er Jahre sträflich und wider </w:t>
      </w:r>
      <w:proofErr w:type="gramStart"/>
      <w:r w:rsidRPr="00C94074">
        <w:rPr>
          <w:rFonts w:ascii="Arial" w:hAnsi="Arial" w:cs="Arial"/>
          <w:szCs w:val="24"/>
        </w:rPr>
        <w:t>besseren Wissens</w:t>
      </w:r>
      <w:proofErr w:type="gramEnd"/>
      <w:r w:rsidRPr="00C94074">
        <w:rPr>
          <w:rFonts w:ascii="Arial" w:hAnsi="Arial" w:cs="Arial"/>
          <w:szCs w:val="24"/>
        </w:rPr>
        <w:t xml:space="preserve"> von Seiten der Pharmazeutischen Industrie und des damaligen BGA vernachlässigt worden. In der Folge haben sich Tausende von Blutern mit Hepat</w:t>
      </w:r>
      <w:r w:rsidRPr="00C94074">
        <w:rPr>
          <w:rFonts w:ascii="Arial" w:hAnsi="Arial" w:cs="Arial"/>
          <w:szCs w:val="24"/>
        </w:rPr>
        <w:t>i</w:t>
      </w:r>
      <w:r w:rsidRPr="00C94074">
        <w:rPr>
          <w:rFonts w:ascii="Arial" w:hAnsi="Arial" w:cs="Arial"/>
          <w:szCs w:val="24"/>
        </w:rPr>
        <w:t>tis C-, Hepatitis Bund HI-Viren infiziert. In der ehemaligen DDR sind Bluter noch bis 1990 mit alten ko</w:t>
      </w:r>
      <w:r w:rsidRPr="00C94074">
        <w:rPr>
          <w:rFonts w:ascii="Arial" w:hAnsi="Arial" w:cs="Arial"/>
          <w:szCs w:val="24"/>
        </w:rPr>
        <w:t>n</w:t>
      </w:r>
      <w:r w:rsidRPr="00C94074">
        <w:rPr>
          <w:rFonts w:ascii="Arial" w:hAnsi="Arial" w:cs="Arial"/>
          <w:szCs w:val="24"/>
        </w:rPr>
        <w:t xml:space="preserve">taminierten </w:t>
      </w:r>
      <w:proofErr w:type="spellStart"/>
      <w:r w:rsidRPr="00C94074">
        <w:rPr>
          <w:rFonts w:ascii="Arial" w:hAnsi="Arial" w:cs="Arial"/>
          <w:szCs w:val="24"/>
        </w:rPr>
        <w:t>Prä</w:t>
      </w:r>
      <w:proofErr w:type="spellEnd"/>
      <w:r w:rsidRPr="00C94074">
        <w:rPr>
          <w:rFonts w:ascii="Arial" w:hAnsi="Arial" w:cs="Arial"/>
          <w:szCs w:val="24"/>
          <w:lang w:val="nl-NL"/>
        </w:rPr>
        <w:t>paraten behandelt worden. H</w:t>
      </w:r>
      <w:proofErr w:type="spellStart"/>
      <w:r w:rsidRPr="00C94074">
        <w:rPr>
          <w:rFonts w:ascii="Arial" w:hAnsi="Arial" w:cs="Arial"/>
          <w:szCs w:val="24"/>
        </w:rPr>
        <w:t>ätten</w:t>
      </w:r>
      <w:proofErr w:type="spellEnd"/>
      <w:r w:rsidRPr="00C94074">
        <w:rPr>
          <w:rFonts w:ascii="Arial" w:hAnsi="Arial" w:cs="Arial"/>
          <w:szCs w:val="24"/>
        </w:rPr>
        <w:t xml:space="preserve"> Politiker und Beamte seinerzeit schnell reagiert und den Einwänden der Pharmaindustrie nicht immer wieder nachgegeben, hätte die Mehrzahl dieser I</w:t>
      </w:r>
      <w:r w:rsidRPr="00C94074">
        <w:rPr>
          <w:rFonts w:ascii="Arial" w:hAnsi="Arial" w:cs="Arial"/>
          <w:szCs w:val="24"/>
        </w:rPr>
        <w:t>n</w:t>
      </w:r>
      <w:r w:rsidRPr="00C94074">
        <w:rPr>
          <w:rFonts w:ascii="Arial" w:hAnsi="Arial" w:cs="Arial"/>
          <w:szCs w:val="24"/>
        </w:rPr>
        <w:t>fektionen vermieden werden können.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Oktober 1985 </w:t>
      </w:r>
      <w:r w:rsidR="00952B69" w:rsidRPr="00C94074">
        <w:rPr>
          <w:rFonts w:ascii="Arial" w:hAnsi="Arial" w:cs="Arial"/>
          <w:b/>
          <w:bCs/>
          <w:szCs w:val="24"/>
        </w:rPr>
        <w:t xml:space="preserve">- </w:t>
      </w:r>
      <w:r w:rsidRPr="00C94074">
        <w:rPr>
          <w:rFonts w:ascii="Arial" w:hAnsi="Arial" w:cs="Arial"/>
          <w:szCs w:val="24"/>
        </w:rPr>
        <w:t>In den USA wurden bis 1985 Blutspenden auch von Risikogruppen (Homosexue</w:t>
      </w:r>
      <w:r w:rsidRPr="00C94074">
        <w:rPr>
          <w:rFonts w:ascii="Arial" w:hAnsi="Arial" w:cs="Arial"/>
          <w:szCs w:val="24"/>
        </w:rPr>
        <w:t>l</w:t>
      </w:r>
      <w:r w:rsidRPr="00C94074">
        <w:rPr>
          <w:rFonts w:ascii="Arial" w:hAnsi="Arial" w:cs="Arial"/>
          <w:szCs w:val="24"/>
        </w:rPr>
        <w:t xml:space="preserve">le, </w:t>
      </w:r>
      <w:proofErr w:type="spellStart"/>
      <w:r w:rsidRPr="00C94074">
        <w:rPr>
          <w:rFonts w:ascii="Arial" w:hAnsi="Arial" w:cs="Arial"/>
          <w:szCs w:val="24"/>
        </w:rPr>
        <w:t>Drogenabhä</w:t>
      </w:r>
      <w:proofErr w:type="spellEnd"/>
      <w:r w:rsidRPr="00C94074">
        <w:rPr>
          <w:rFonts w:ascii="Arial" w:hAnsi="Arial" w:cs="Arial"/>
          <w:szCs w:val="24"/>
          <w:lang w:val="da-DK"/>
        </w:rPr>
        <w:t>ngige, H</w:t>
      </w:r>
      <w:proofErr w:type="spellStart"/>
      <w:r w:rsidRPr="00C94074">
        <w:rPr>
          <w:rFonts w:ascii="Arial" w:hAnsi="Arial" w:cs="Arial"/>
          <w:szCs w:val="24"/>
        </w:rPr>
        <w:t>äftlinge</w:t>
      </w:r>
      <w:proofErr w:type="spellEnd"/>
      <w:r w:rsidRPr="00C94074">
        <w:rPr>
          <w:rFonts w:ascii="Arial" w:hAnsi="Arial" w:cs="Arial"/>
          <w:szCs w:val="24"/>
        </w:rPr>
        <w:t>) gewonnen, um daraus Gerinnungsfaktor-Produkte für Bluter he</w:t>
      </w:r>
      <w:r w:rsidRPr="00C94074">
        <w:rPr>
          <w:rFonts w:ascii="Arial" w:hAnsi="Arial" w:cs="Arial"/>
          <w:szCs w:val="24"/>
        </w:rPr>
        <w:t>r</w:t>
      </w:r>
      <w:r w:rsidRPr="00C94074">
        <w:rPr>
          <w:rFonts w:ascii="Arial" w:hAnsi="Arial" w:cs="Arial"/>
          <w:szCs w:val="24"/>
        </w:rPr>
        <w:t>zustellen. In Deutschland wurden etwa 90 % der Medikamente aus den USA eingeführt, obwohl in Deutschland Risikogruppen bereits von Blutspenden ausgeschlossen waren. Der verpflichte</w:t>
      </w:r>
      <w:r w:rsidRPr="00C94074">
        <w:rPr>
          <w:rFonts w:ascii="Arial" w:hAnsi="Arial" w:cs="Arial"/>
          <w:szCs w:val="24"/>
        </w:rPr>
        <w:t>n</w:t>
      </w:r>
      <w:r w:rsidRPr="00C94074">
        <w:rPr>
          <w:rFonts w:ascii="Arial" w:hAnsi="Arial" w:cs="Arial"/>
          <w:szCs w:val="24"/>
        </w:rPr>
        <w:t>de Test auf HIV-Antikörper in Blutprodukten wird in Deutschland 1985 eingeführt. Die Neuinfekt</w:t>
      </w:r>
      <w:r w:rsidRPr="00C94074">
        <w:rPr>
          <w:rFonts w:ascii="Arial" w:hAnsi="Arial" w:cs="Arial"/>
          <w:szCs w:val="24"/>
        </w:rPr>
        <w:t>i</w:t>
      </w:r>
      <w:r w:rsidRPr="00C94074">
        <w:rPr>
          <w:rFonts w:ascii="Arial" w:hAnsi="Arial" w:cs="Arial"/>
          <w:szCs w:val="24"/>
        </w:rPr>
        <w:t>onen unter Hämophilie-Kranken gehen daraufhin stark zurück. HIV-verseuchte Produkte aus Restbeständen aber werden – auch auf Betreiben der Krankenkassen „aufgebraucht“. Bedenke</w:t>
      </w:r>
      <w:r w:rsidRPr="00C94074">
        <w:rPr>
          <w:rFonts w:ascii="Arial" w:hAnsi="Arial" w:cs="Arial"/>
          <w:szCs w:val="24"/>
        </w:rPr>
        <w:t>n</w:t>
      </w:r>
      <w:r w:rsidRPr="00C94074">
        <w:rPr>
          <w:rFonts w:ascii="Arial" w:hAnsi="Arial" w:cs="Arial"/>
          <w:szCs w:val="24"/>
        </w:rPr>
        <w:t>los werden kontaminierte Konserven weiter ins Ausland ve</w:t>
      </w:r>
      <w:r w:rsidRPr="00C94074">
        <w:rPr>
          <w:rFonts w:ascii="Arial" w:hAnsi="Arial" w:cs="Arial"/>
          <w:szCs w:val="24"/>
        </w:rPr>
        <w:t>r</w:t>
      </w:r>
      <w:r w:rsidRPr="00C94074">
        <w:rPr>
          <w:rFonts w:ascii="Arial" w:hAnsi="Arial" w:cs="Arial"/>
          <w:szCs w:val="24"/>
        </w:rPr>
        <w:t>kauft.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1987 </w:t>
      </w:r>
      <w:r w:rsidR="00952B69" w:rsidRPr="00C94074">
        <w:rPr>
          <w:rFonts w:ascii="Arial" w:hAnsi="Arial" w:cs="Arial"/>
          <w:b/>
          <w:bCs/>
          <w:szCs w:val="24"/>
        </w:rPr>
        <w:t xml:space="preserve">- </w:t>
      </w:r>
      <w:r w:rsidRPr="00C94074">
        <w:rPr>
          <w:rFonts w:ascii="Arial" w:hAnsi="Arial" w:cs="Arial"/>
          <w:szCs w:val="24"/>
        </w:rPr>
        <w:t>In den USA kommt das AIDS-Medikament AZT auf den Markt, das zum ersten Mal eine B</w:t>
      </w:r>
      <w:r w:rsidRPr="00C94074">
        <w:rPr>
          <w:rFonts w:ascii="Arial" w:hAnsi="Arial" w:cs="Arial"/>
          <w:szCs w:val="24"/>
        </w:rPr>
        <w:t>e</w:t>
      </w:r>
      <w:r w:rsidRPr="00C94074">
        <w:rPr>
          <w:rFonts w:ascii="Arial" w:hAnsi="Arial" w:cs="Arial"/>
          <w:szCs w:val="24"/>
        </w:rPr>
        <w:t>handlung HIV-positiver Menschen möglich macht.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1988 </w:t>
      </w:r>
      <w:r w:rsidR="00952B69" w:rsidRPr="00C94074">
        <w:rPr>
          <w:rFonts w:ascii="Arial" w:hAnsi="Arial" w:cs="Arial"/>
          <w:b/>
          <w:bCs/>
          <w:szCs w:val="24"/>
        </w:rPr>
        <w:t xml:space="preserve">- </w:t>
      </w:r>
      <w:r w:rsidRPr="00C94074">
        <w:rPr>
          <w:rFonts w:ascii="Arial" w:hAnsi="Arial" w:cs="Arial"/>
          <w:szCs w:val="24"/>
        </w:rPr>
        <w:t xml:space="preserve">Erste </w:t>
      </w:r>
      <w:r w:rsidRPr="00C94074">
        <w:rPr>
          <w:rFonts w:ascii="Arial" w:hAnsi="Arial" w:cs="Arial"/>
          <w:b/>
          <w:bCs/>
          <w:szCs w:val="24"/>
        </w:rPr>
        <w:t xml:space="preserve">Abfindungsregelung </w:t>
      </w:r>
      <w:r w:rsidRPr="00C94074">
        <w:rPr>
          <w:rFonts w:ascii="Arial" w:hAnsi="Arial" w:cs="Arial"/>
          <w:szCs w:val="24"/>
        </w:rPr>
        <w:t>nach Verhandlungen zwischen DHG (Rechtsanwalt Schulte-Hillen) und Pharmafirmen sowie deren Versicherern. Es werden Beträge zwischen 25.000 und 100.000 DM ausgezahlt. Die Zahlungen setzten das Unterzeichnen einer Abfindungserklärung voraus. In dieser erklärte der Zahlungsempfänger, dass alle Ansprüche mit der Zahlung des au</w:t>
      </w:r>
      <w:r w:rsidRPr="00C94074">
        <w:rPr>
          <w:rFonts w:ascii="Arial" w:hAnsi="Arial" w:cs="Arial"/>
          <w:szCs w:val="24"/>
        </w:rPr>
        <w:t>s</w:t>
      </w:r>
      <w:r w:rsidRPr="00C94074">
        <w:rPr>
          <w:rFonts w:ascii="Arial" w:hAnsi="Arial" w:cs="Arial"/>
          <w:szCs w:val="24"/>
        </w:rPr>
        <w:t>gehandelten Betrages vollständig und endgültig abgefunden sind. Hepatitis Infektionen bleiben unberüc</w:t>
      </w:r>
      <w:r w:rsidRPr="00C94074">
        <w:rPr>
          <w:rFonts w:ascii="Arial" w:hAnsi="Arial" w:cs="Arial"/>
          <w:szCs w:val="24"/>
        </w:rPr>
        <w:t>k</w:t>
      </w:r>
      <w:r w:rsidRPr="00C94074">
        <w:rPr>
          <w:rFonts w:ascii="Arial" w:hAnsi="Arial" w:cs="Arial"/>
          <w:szCs w:val="24"/>
        </w:rPr>
        <w:t>sichtigt.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1989 </w:t>
      </w:r>
      <w:r w:rsidR="00952B69" w:rsidRPr="00C94074">
        <w:rPr>
          <w:rFonts w:ascii="Arial" w:hAnsi="Arial" w:cs="Arial"/>
          <w:b/>
          <w:bCs/>
          <w:szCs w:val="24"/>
        </w:rPr>
        <w:t xml:space="preserve">- </w:t>
      </w:r>
      <w:r w:rsidRPr="00C94074">
        <w:rPr>
          <w:rFonts w:ascii="Arial" w:hAnsi="Arial" w:cs="Arial"/>
          <w:szCs w:val="24"/>
        </w:rPr>
        <w:t>Das Hepatitis C-Virus (HCV) wird entdeckt.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1992 </w:t>
      </w:r>
      <w:r w:rsidR="00952B69" w:rsidRPr="00C94074">
        <w:rPr>
          <w:rFonts w:ascii="Arial" w:hAnsi="Arial" w:cs="Arial"/>
          <w:b/>
          <w:bCs/>
          <w:szCs w:val="24"/>
        </w:rPr>
        <w:t xml:space="preserve">- </w:t>
      </w:r>
      <w:r w:rsidRPr="00C94074">
        <w:rPr>
          <w:rFonts w:ascii="Arial" w:hAnsi="Arial" w:cs="Arial"/>
          <w:szCs w:val="24"/>
        </w:rPr>
        <w:t xml:space="preserve">Ein weiteres AIDS-Medikament, </w:t>
      </w:r>
      <w:proofErr w:type="spellStart"/>
      <w:r w:rsidRPr="00C94074">
        <w:rPr>
          <w:rFonts w:ascii="Arial" w:hAnsi="Arial" w:cs="Arial"/>
          <w:szCs w:val="24"/>
        </w:rPr>
        <w:t>ddC</w:t>
      </w:r>
      <w:proofErr w:type="spellEnd"/>
      <w:r w:rsidRPr="00C94074">
        <w:rPr>
          <w:rFonts w:ascii="Arial" w:hAnsi="Arial" w:cs="Arial"/>
          <w:szCs w:val="24"/>
        </w:rPr>
        <w:t>, kommt auf den Markt. Ab1996 wird es als Kombinat</w:t>
      </w:r>
      <w:r w:rsidRPr="00C94074">
        <w:rPr>
          <w:rFonts w:ascii="Arial" w:hAnsi="Arial" w:cs="Arial"/>
          <w:szCs w:val="24"/>
        </w:rPr>
        <w:t>i</w:t>
      </w:r>
      <w:r w:rsidRPr="00C94074">
        <w:rPr>
          <w:rFonts w:ascii="Arial" w:hAnsi="Arial" w:cs="Arial"/>
          <w:szCs w:val="24"/>
        </w:rPr>
        <w:t>onsbehandlung mit AZT eingesetzt, wodurch das Leben vieler HIV-positiver Menschen verlängert und der Au</w:t>
      </w:r>
      <w:r w:rsidRPr="00C94074">
        <w:rPr>
          <w:rFonts w:ascii="Arial" w:hAnsi="Arial" w:cs="Arial"/>
          <w:szCs w:val="24"/>
        </w:rPr>
        <w:t>s</w:t>
      </w:r>
      <w:r w:rsidRPr="00C94074">
        <w:rPr>
          <w:rFonts w:ascii="Arial" w:hAnsi="Arial" w:cs="Arial"/>
          <w:szCs w:val="24"/>
        </w:rPr>
        <w:t>bruch der Krankheit hinauszögert werden kann.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1993 </w:t>
      </w:r>
      <w:r w:rsidR="00952B69" w:rsidRPr="00C94074">
        <w:rPr>
          <w:rFonts w:ascii="Arial" w:hAnsi="Arial" w:cs="Arial"/>
          <w:b/>
          <w:bCs/>
          <w:szCs w:val="24"/>
        </w:rPr>
        <w:t xml:space="preserve">- </w:t>
      </w:r>
      <w:r w:rsidRPr="00C94074">
        <w:rPr>
          <w:rFonts w:ascii="Arial" w:hAnsi="Arial" w:cs="Arial"/>
          <w:szCs w:val="24"/>
        </w:rPr>
        <w:t xml:space="preserve">Der Bundestag setzt den </w:t>
      </w:r>
      <w:r w:rsidRPr="00C94074">
        <w:rPr>
          <w:rFonts w:ascii="Arial" w:hAnsi="Arial" w:cs="Arial"/>
          <w:b/>
          <w:bCs/>
          <w:szCs w:val="24"/>
        </w:rPr>
        <w:t>Untersuchungsausschuss „HIV-Infektionen durch Blut und Blutprodu</w:t>
      </w:r>
      <w:r w:rsidRPr="00C94074">
        <w:rPr>
          <w:rFonts w:ascii="Arial" w:hAnsi="Arial" w:cs="Arial"/>
          <w:b/>
          <w:bCs/>
          <w:szCs w:val="24"/>
        </w:rPr>
        <w:t>k</w:t>
      </w:r>
      <w:r w:rsidRPr="00C94074">
        <w:rPr>
          <w:rFonts w:ascii="Arial" w:hAnsi="Arial" w:cs="Arial"/>
          <w:b/>
          <w:bCs/>
          <w:szCs w:val="24"/>
        </w:rPr>
        <w:t xml:space="preserve">te“ </w:t>
      </w:r>
      <w:r w:rsidRPr="00C94074">
        <w:rPr>
          <w:rFonts w:ascii="Arial" w:hAnsi="Arial" w:cs="Arial"/>
          <w:szCs w:val="24"/>
        </w:rPr>
        <w:t xml:space="preserve">ein. Dieser stellt ein Jahr später in seinem Abschlussbericht fest, dass rund 60% der durch kontaminierte Blutprodukte </w:t>
      </w:r>
      <w:proofErr w:type="spellStart"/>
      <w:r w:rsidRPr="00C94074">
        <w:rPr>
          <w:rFonts w:ascii="Arial" w:hAnsi="Arial" w:cs="Arial"/>
          <w:szCs w:val="24"/>
        </w:rPr>
        <w:t>ausgelö</w:t>
      </w:r>
      <w:proofErr w:type="spellEnd"/>
      <w:r w:rsidRPr="00C94074">
        <w:rPr>
          <w:rFonts w:ascii="Arial" w:hAnsi="Arial" w:cs="Arial"/>
          <w:szCs w:val="24"/>
          <w:lang w:val="sv-SE"/>
        </w:rPr>
        <w:t>sten HIV-Infektionen h</w:t>
      </w:r>
      <w:proofErr w:type="spellStart"/>
      <w:r w:rsidRPr="00C94074">
        <w:rPr>
          <w:rFonts w:ascii="Arial" w:hAnsi="Arial" w:cs="Arial"/>
          <w:szCs w:val="24"/>
        </w:rPr>
        <w:t>ätten</w:t>
      </w:r>
      <w:proofErr w:type="spellEnd"/>
      <w:r w:rsidRPr="00C94074">
        <w:rPr>
          <w:rFonts w:ascii="Arial" w:hAnsi="Arial" w:cs="Arial"/>
          <w:szCs w:val="24"/>
        </w:rPr>
        <w:t xml:space="preserve"> verhindert werden kö</w:t>
      </w:r>
      <w:r w:rsidRPr="00C94074">
        <w:rPr>
          <w:rFonts w:ascii="Arial" w:hAnsi="Arial" w:cs="Arial"/>
          <w:szCs w:val="24"/>
        </w:rPr>
        <w:t>n</w:t>
      </w:r>
      <w:r w:rsidRPr="00C94074">
        <w:rPr>
          <w:rFonts w:ascii="Arial" w:hAnsi="Arial" w:cs="Arial"/>
          <w:szCs w:val="24"/>
        </w:rPr>
        <w:t>nen. In vielen deutschen Häm</w:t>
      </w:r>
      <w:r w:rsidRPr="00C94074">
        <w:rPr>
          <w:rFonts w:ascii="Arial" w:hAnsi="Arial" w:cs="Arial"/>
          <w:szCs w:val="24"/>
        </w:rPr>
        <w:t>o</w:t>
      </w:r>
      <w:r w:rsidRPr="00C94074">
        <w:rPr>
          <w:rFonts w:ascii="Arial" w:hAnsi="Arial" w:cs="Arial"/>
          <w:szCs w:val="24"/>
        </w:rPr>
        <w:t>philie Zentren wurden zudem die umstrittenen Präparate doppelt so hoch dosiert wie im Ausland. Das ste</w:t>
      </w:r>
      <w:r w:rsidRPr="00C94074">
        <w:rPr>
          <w:rFonts w:ascii="Arial" w:hAnsi="Arial" w:cs="Arial"/>
          <w:szCs w:val="24"/>
        </w:rPr>
        <w:t>i</w:t>
      </w:r>
      <w:r w:rsidRPr="00C94074">
        <w:rPr>
          <w:rFonts w:ascii="Arial" w:hAnsi="Arial" w:cs="Arial"/>
          <w:szCs w:val="24"/>
        </w:rPr>
        <w:t>gerte den Umsatz, an dem die Zentren zum Teil beteiligt waren, aber auch das Risiko der Bl</w:t>
      </w:r>
      <w:r w:rsidRPr="00C94074">
        <w:rPr>
          <w:rFonts w:ascii="Arial" w:hAnsi="Arial" w:cs="Arial"/>
          <w:szCs w:val="24"/>
        </w:rPr>
        <w:t>u</w:t>
      </w:r>
      <w:r w:rsidRPr="00C94074">
        <w:rPr>
          <w:rFonts w:ascii="Arial" w:hAnsi="Arial" w:cs="Arial"/>
          <w:szCs w:val="24"/>
        </w:rPr>
        <w:t>ter, sich mit dem HI-Virus zu infizieren.</w:t>
      </w:r>
    </w:p>
    <w:p w:rsidR="0048069A" w:rsidRPr="00C94074" w:rsidRDefault="00B34E5F" w:rsidP="00952B69">
      <w:pPr>
        <w:spacing w:before="120"/>
        <w:ind w:left="567" w:right="-1"/>
        <w:rPr>
          <w:rFonts w:ascii="Arial" w:hAnsi="Arial" w:cs="Arial"/>
          <w:szCs w:val="24"/>
        </w:rPr>
      </w:pPr>
      <w:r w:rsidRPr="00C94074">
        <w:rPr>
          <w:rFonts w:ascii="Arial" w:hAnsi="Arial" w:cs="Arial"/>
          <w:i/>
          <w:iCs/>
          <w:color w:val="808080"/>
          <w:szCs w:val="24"/>
        </w:rPr>
        <w:t>1993 In Spanien bot Baxter 1350 Infizierten Blutern und ihren Familien je 25.000 US$ En</w:t>
      </w:r>
      <w:r w:rsidRPr="00C94074">
        <w:rPr>
          <w:rFonts w:ascii="Arial" w:hAnsi="Arial" w:cs="Arial"/>
          <w:i/>
          <w:iCs/>
          <w:color w:val="808080"/>
          <w:szCs w:val="24"/>
        </w:rPr>
        <w:t>t</w:t>
      </w:r>
      <w:r w:rsidRPr="00C94074">
        <w:rPr>
          <w:rFonts w:ascii="Arial" w:hAnsi="Arial" w:cs="Arial"/>
          <w:i/>
          <w:iCs/>
          <w:color w:val="808080"/>
          <w:szCs w:val="24"/>
        </w:rPr>
        <w:t>schädigung an, um einen Prozess zu vermeiden.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1994 </w:t>
      </w:r>
      <w:r w:rsidR="00952B69" w:rsidRPr="00C94074">
        <w:rPr>
          <w:rFonts w:ascii="Arial" w:hAnsi="Arial" w:cs="Arial"/>
          <w:b/>
          <w:bCs/>
          <w:szCs w:val="24"/>
        </w:rPr>
        <w:t xml:space="preserve">- </w:t>
      </w:r>
      <w:r w:rsidRPr="00C94074">
        <w:rPr>
          <w:rFonts w:ascii="Arial" w:hAnsi="Arial" w:cs="Arial"/>
          <w:szCs w:val="24"/>
        </w:rPr>
        <w:t>Der Untersuchungsausschuss bestätigte in seinem Abschlussbericht, dass das Fehlverha</w:t>
      </w:r>
      <w:r w:rsidRPr="00C94074">
        <w:rPr>
          <w:rFonts w:ascii="Arial" w:hAnsi="Arial" w:cs="Arial"/>
          <w:szCs w:val="24"/>
        </w:rPr>
        <w:t>l</w:t>
      </w:r>
      <w:r w:rsidRPr="00C94074">
        <w:rPr>
          <w:rFonts w:ascii="Arial" w:hAnsi="Arial" w:cs="Arial"/>
          <w:szCs w:val="24"/>
        </w:rPr>
        <w:t>ten staatl</w:t>
      </w:r>
      <w:r w:rsidRPr="00C94074">
        <w:rPr>
          <w:rFonts w:ascii="Arial" w:hAnsi="Arial" w:cs="Arial"/>
          <w:szCs w:val="24"/>
        </w:rPr>
        <w:t>i</w:t>
      </w:r>
      <w:r w:rsidRPr="00C94074">
        <w:rPr>
          <w:rFonts w:ascii="Arial" w:hAnsi="Arial" w:cs="Arial"/>
          <w:szCs w:val="24"/>
        </w:rPr>
        <w:t>cher Behörden, insbesondere des dem Bundesgesundheitsministerium unterstehenden Bundesgesundheit</w:t>
      </w:r>
      <w:r w:rsidRPr="00C94074">
        <w:rPr>
          <w:rFonts w:ascii="Arial" w:hAnsi="Arial" w:cs="Arial"/>
          <w:szCs w:val="24"/>
        </w:rPr>
        <w:t>s</w:t>
      </w:r>
      <w:r w:rsidRPr="00C94074">
        <w:rPr>
          <w:rFonts w:ascii="Arial" w:hAnsi="Arial" w:cs="Arial"/>
          <w:szCs w:val="24"/>
        </w:rPr>
        <w:t>amtes, zur HCV-Infizierung beigetragen habe: "Das Fehlen jeglicher Reaktion seitens des Bundesgesundheitsamtes auf die Gefahr der Hepatitis-Infektion muss als Versäu</w:t>
      </w:r>
      <w:r w:rsidRPr="00C94074">
        <w:rPr>
          <w:rFonts w:ascii="Arial" w:hAnsi="Arial" w:cs="Arial"/>
          <w:szCs w:val="24"/>
        </w:rPr>
        <w:t>m</w:t>
      </w:r>
      <w:r w:rsidRPr="00C94074">
        <w:rPr>
          <w:rFonts w:ascii="Arial" w:hAnsi="Arial" w:cs="Arial"/>
          <w:szCs w:val="24"/>
        </w:rPr>
        <w:t>nis und folglich als Amtspflichtverletzung gewertet werden", heißt es in dem Bericht. Gesun</w:t>
      </w:r>
      <w:r w:rsidRPr="00C94074">
        <w:rPr>
          <w:rFonts w:ascii="Arial" w:hAnsi="Arial" w:cs="Arial"/>
          <w:szCs w:val="24"/>
        </w:rPr>
        <w:t>d</w:t>
      </w:r>
      <w:r w:rsidRPr="00C94074">
        <w:rPr>
          <w:rFonts w:ascii="Arial" w:hAnsi="Arial" w:cs="Arial"/>
          <w:szCs w:val="24"/>
        </w:rPr>
        <w:t>heitsminister Horst Seehofer verkündet die Auflösung des Bundesgesundheitsamts, nachdem die Beamten des für die Arzneimittelsicherheit zuständigen BGA wide</w:t>
      </w:r>
      <w:r w:rsidRPr="00C94074">
        <w:rPr>
          <w:rFonts w:ascii="Arial" w:hAnsi="Arial" w:cs="Arial"/>
          <w:szCs w:val="24"/>
        </w:rPr>
        <w:t>r</w:t>
      </w:r>
      <w:r w:rsidRPr="00C94074">
        <w:rPr>
          <w:rFonts w:ascii="Arial" w:hAnsi="Arial" w:cs="Arial"/>
          <w:szCs w:val="24"/>
        </w:rPr>
        <w:t xml:space="preserve">sprüchliche Rechtfertigungen </w:t>
      </w:r>
      <w:proofErr w:type="spellStart"/>
      <w:r w:rsidRPr="00C94074">
        <w:rPr>
          <w:rFonts w:ascii="Arial" w:hAnsi="Arial" w:cs="Arial"/>
          <w:szCs w:val="24"/>
        </w:rPr>
        <w:t>fü</w:t>
      </w:r>
      <w:proofErr w:type="spellEnd"/>
      <w:r w:rsidRPr="00C94074">
        <w:rPr>
          <w:rFonts w:ascii="Arial" w:hAnsi="Arial" w:cs="Arial"/>
          <w:szCs w:val="24"/>
          <w:lang w:val="da-DK"/>
        </w:rPr>
        <w:t xml:space="preserve">r den </w:t>
      </w:r>
      <w:r w:rsidRPr="00C94074">
        <w:rPr>
          <w:rFonts w:ascii="Arial" w:hAnsi="Arial" w:cs="Arial"/>
          <w:szCs w:val="24"/>
        </w:rPr>
        <w:t>„AIDS-Skandal“ geben.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szCs w:val="24"/>
        </w:rPr>
        <w:t>Okt. 1994</w:t>
      </w:r>
      <w:r w:rsidRPr="00C94074">
        <w:rPr>
          <w:rFonts w:ascii="Arial" w:hAnsi="Arial" w:cs="Arial"/>
          <w:szCs w:val="24"/>
        </w:rPr>
        <w:t xml:space="preserve"> </w:t>
      </w:r>
      <w:r w:rsidR="00952B69" w:rsidRPr="00C94074">
        <w:rPr>
          <w:rFonts w:ascii="Arial" w:hAnsi="Arial" w:cs="Arial"/>
          <w:szCs w:val="24"/>
        </w:rPr>
        <w:t xml:space="preserve">- </w:t>
      </w:r>
      <w:r w:rsidRPr="00C94074">
        <w:rPr>
          <w:rFonts w:ascii="Arial" w:hAnsi="Arial" w:cs="Arial"/>
          <w:szCs w:val="24"/>
        </w:rPr>
        <w:t xml:space="preserve">Einrichtung der </w:t>
      </w:r>
      <w:r w:rsidRPr="00C94074">
        <w:rPr>
          <w:rFonts w:ascii="Arial" w:hAnsi="Arial" w:cs="Arial"/>
          <w:b/>
          <w:bCs/>
          <w:szCs w:val="24"/>
        </w:rPr>
        <w:t xml:space="preserve">Stiftung </w:t>
      </w:r>
      <w:proofErr w:type="spellStart"/>
      <w:r w:rsidRPr="00C94074">
        <w:rPr>
          <w:rFonts w:ascii="Arial" w:hAnsi="Arial" w:cs="Arial"/>
          <w:b/>
          <w:bCs/>
          <w:szCs w:val="24"/>
        </w:rPr>
        <w:t>Humanitä</w:t>
      </w:r>
      <w:proofErr w:type="spellEnd"/>
      <w:r w:rsidRPr="00C94074">
        <w:rPr>
          <w:rFonts w:ascii="Arial" w:hAnsi="Arial" w:cs="Arial"/>
          <w:b/>
          <w:bCs/>
          <w:szCs w:val="24"/>
          <w:lang w:val="da-DK"/>
        </w:rPr>
        <w:t>re Hilfe</w:t>
      </w:r>
      <w:r w:rsidRPr="00C94074">
        <w:rPr>
          <w:rFonts w:ascii="Arial" w:hAnsi="Arial" w:cs="Arial"/>
          <w:szCs w:val="24"/>
        </w:rPr>
        <w:t>: HIV-Infizierte erhalten nach dem HIVHG eine monatliche Leistung von 766,94 Euro, AIDS-erkrankte Personen von 1.533,88 Euro. Ein I</w:t>
      </w:r>
      <w:r w:rsidRPr="00C94074">
        <w:rPr>
          <w:rFonts w:ascii="Arial" w:hAnsi="Arial" w:cs="Arial"/>
          <w:szCs w:val="24"/>
        </w:rPr>
        <w:t>n</w:t>
      </w:r>
      <w:r w:rsidRPr="00C94074">
        <w:rPr>
          <w:rFonts w:ascii="Arial" w:hAnsi="Arial" w:cs="Arial"/>
          <w:szCs w:val="24"/>
        </w:rPr>
        <w:t>flationsausgleich ist nicht vorgesehen. Hepatitis Infektionen ble</w:t>
      </w:r>
      <w:r w:rsidRPr="00C94074">
        <w:rPr>
          <w:rFonts w:ascii="Arial" w:hAnsi="Arial" w:cs="Arial"/>
          <w:szCs w:val="24"/>
        </w:rPr>
        <w:t>i</w:t>
      </w:r>
      <w:r w:rsidRPr="00C94074">
        <w:rPr>
          <w:rFonts w:ascii="Arial" w:hAnsi="Arial" w:cs="Arial"/>
          <w:szCs w:val="24"/>
        </w:rPr>
        <w:t>ben weiter unberücksichtigt.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lastRenderedPageBreak/>
        <w:t xml:space="preserve">1995 </w:t>
      </w:r>
      <w:r w:rsidR="00952B69" w:rsidRPr="00C94074">
        <w:rPr>
          <w:rFonts w:ascii="Arial" w:hAnsi="Arial" w:cs="Arial"/>
          <w:b/>
          <w:bCs/>
          <w:szCs w:val="24"/>
        </w:rPr>
        <w:t xml:space="preserve">- </w:t>
      </w:r>
      <w:r w:rsidRPr="00C94074">
        <w:rPr>
          <w:rFonts w:ascii="Arial" w:hAnsi="Arial" w:cs="Arial"/>
          <w:szCs w:val="24"/>
        </w:rPr>
        <w:t>Bis etwa in diese Zeit waren HIV und Hepatitis die hauptsächliche Haupttodesu</w:t>
      </w:r>
      <w:r w:rsidRPr="00C94074">
        <w:rPr>
          <w:rFonts w:ascii="Arial" w:hAnsi="Arial" w:cs="Arial"/>
          <w:szCs w:val="24"/>
        </w:rPr>
        <w:t>r</w:t>
      </w:r>
      <w:r w:rsidRPr="00C94074">
        <w:rPr>
          <w:rFonts w:ascii="Arial" w:hAnsi="Arial" w:cs="Arial"/>
          <w:szCs w:val="24"/>
        </w:rPr>
        <w:t xml:space="preserve">sache für Bluter. An Blutungen starb seit Entwicklung der </w:t>
      </w:r>
      <w:proofErr w:type="spellStart"/>
      <w:r w:rsidRPr="00C94074">
        <w:rPr>
          <w:rFonts w:ascii="Arial" w:hAnsi="Arial" w:cs="Arial"/>
          <w:szCs w:val="24"/>
        </w:rPr>
        <w:t>Faktorkonzentrate</w:t>
      </w:r>
      <w:proofErr w:type="spellEnd"/>
      <w:r w:rsidRPr="00C94074">
        <w:rPr>
          <w:rFonts w:ascii="Arial" w:hAnsi="Arial" w:cs="Arial"/>
          <w:szCs w:val="24"/>
        </w:rPr>
        <w:t xml:space="preserve"> kaum jemand. Ab hier nahmen die Todesfälle au</w:t>
      </w:r>
      <w:r w:rsidRPr="00C94074">
        <w:rPr>
          <w:rFonts w:ascii="Arial" w:hAnsi="Arial" w:cs="Arial"/>
          <w:szCs w:val="24"/>
        </w:rPr>
        <w:t>f</w:t>
      </w:r>
      <w:r w:rsidRPr="00C94074">
        <w:rPr>
          <w:rFonts w:ascii="Arial" w:hAnsi="Arial" w:cs="Arial"/>
          <w:szCs w:val="24"/>
        </w:rPr>
        <w:t>grund von Hepatitis-C-Folgen deutlich zu.</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1997 </w:t>
      </w:r>
      <w:r w:rsidR="00952B69" w:rsidRPr="00C94074">
        <w:rPr>
          <w:rFonts w:ascii="Arial" w:hAnsi="Arial" w:cs="Arial"/>
          <w:b/>
          <w:bCs/>
          <w:szCs w:val="24"/>
        </w:rPr>
        <w:t xml:space="preserve">- </w:t>
      </w:r>
      <w:r w:rsidRPr="00C94074">
        <w:rPr>
          <w:rFonts w:ascii="Arial" w:hAnsi="Arial" w:cs="Arial"/>
          <w:szCs w:val="24"/>
        </w:rPr>
        <w:t>Wissenschaftler entdecken, dass HI-Viren sich in sogenannten Viren-Reservoirs im menschlichen Körperverstecken können und selbst die mittlerweile weiterentwickelten Medik</w:t>
      </w:r>
      <w:r w:rsidRPr="00C94074">
        <w:rPr>
          <w:rFonts w:ascii="Arial" w:hAnsi="Arial" w:cs="Arial"/>
          <w:szCs w:val="24"/>
        </w:rPr>
        <w:t>a</w:t>
      </w:r>
      <w:r w:rsidRPr="00C94074">
        <w:rPr>
          <w:rFonts w:ascii="Arial" w:hAnsi="Arial" w:cs="Arial"/>
          <w:szCs w:val="24"/>
        </w:rPr>
        <w:t>mente nie zu einer vol</w:t>
      </w:r>
      <w:r w:rsidRPr="00C94074">
        <w:rPr>
          <w:rFonts w:ascii="Arial" w:hAnsi="Arial" w:cs="Arial"/>
          <w:szCs w:val="24"/>
        </w:rPr>
        <w:t>l</w:t>
      </w:r>
      <w:r w:rsidRPr="00C94074">
        <w:rPr>
          <w:rFonts w:ascii="Arial" w:hAnsi="Arial" w:cs="Arial"/>
          <w:szCs w:val="24"/>
        </w:rPr>
        <w:t>ständigen Heilung führen. Selbst wenn die Virenzahl durch Medikamente soweit verri</w:t>
      </w:r>
      <w:r w:rsidRPr="00C94074">
        <w:rPr>
          <w:rFonts w:ascii="Arial" w:hAnsi="Arial" w:cs="Arial"/>
          <w:szCs w:val="24"/>
        </w:rPr>
        <w:t>n</w:t>
      </w:r>
      <w:r w:rsidRPr="00C94074">
        <w:rPr>
          <w:rFonts w:ascii="Arial" w:hAnsi="Arial" w:cs="Arial"/>
          <w:szCs w:val="24"/>
        </w:rPr>
        <w:t>gert wird, dass sie kaum oder gar nicht mehr messbar ist, bleiben Viren im Körper und können jederzeit wieder beginnen, sich zu verme</w:t>
      </w:r>
      <w:r w:rsidRPr="00C94074">
        <w:rPr>
          <w:rFonts w:ascii="Arial" w:hAnsi="Arial" w:cs="Arial"/>
          <w:szCs w:val="24"/>
        </w:rPr>
        <w:t>h</w:t>
      </w:r>
      <w:r w:rsidRPr="00C94074">
        <w:rPr>
          <w:rFonts w:ascii="Arial" w:hAnsi="Arial" w:cs="Arial"/>
          <w:szCs w:val="24"/>
        </w:rPr>
        <w:t>ren.</w:t>
      </w:r>
    </w:p>
    <w:p w:rsidR="0048069A" w:rsidRPr="00C94074" w:rsidRDefault="00B34E5F" w:rsidP="00952B69">
      <w:pPr>
        <w:spacing w:before="120"/>
        <w:ind w:left="567" w:right="-1"/>
        <w:rPr>
          <w:rFonts w:ascii="Arial" w:hAnsi="Arial" w:cs="Arial"/>
          <w:i/>
          <w:iCs/>
          <w:color w:val="808080"/>
          <w:szCs w:val="24"/>
        </w:rPr>
      </w:pPr>
      <w:r w:rsidRPr="00C94074">
        <w:rPr>
          <w:rFonts w:ascii="Arial" w:hAnsi="Arial" w:cs="Arial"/>
          <w:i/>
          <w:iCs/>
          <w:color w:val="808080"/>
          <w:szCs w:val="24"/>
        </w:rPr>
        <w:t xml:space="preserve">1998 </w:t>
      </w:r>
      <w:r w:rsidR="00952B69" w:rsidRPr="00C94074">
        <w:rPr>
          <w:rFonts w:ascii="Arial" w:hAnsi="Arial" w:cs="Arial"/>
          <w:i/>
          <w:iCs/>
          <w:color w:val="808080"/>
          <w:szCs w:val="24"/>
        </w:rPr>
        <w:t xml:space="preserve">- </w:t>
      </w:r>
      <w:r w:rsidRPr="00C94074">
        <w:rPr>
          <w:rFonts w:ascii="Arial" w:hAnsi="Arial" w:cs="Arial"/>
          <w:i/>
          <w:iCs/>
          <w:color w:val="808080"/>
          <w:szCs w:val="24"/>
        </w:rPr>
        <w:t xml:space="preserve">Der ehemalige Direktor des Zentrallabors des Schweizerischen Roten Kreuzes, Alfred </w:t>
      </w:r>
      <w:proofErr w:type="spellStart"/>
      <w:r w:rsidRPr="00C94074">
        <w:rPr>
          <w:rFonts w:ascii="Arial" w:hAnsi="Arial" w:cs="Arial"/>
          <w:i/>
          <w:iCs/>
          <w:color w:val="808080"/>
          <w:szCs w:val="24"/>
        </w:rPr>
        <w:t>Hässig</w:t>
      </w:r>
      <w:proofErr w:type="spellEnd"/>
      <w:r w:rsidRPr="00C94074">
        <w:rPr>
          <w:rFonts w:ascii="Arial" w:hAnsi="Arial" w:cs="Arial"/>
          <w:i/>
          <w:iCs/>
          <w:color w:val="808080"/>
          <w:szCs w:val="24"/>
        </w:rPr>
        <w:t>, wird zu einer bedingten Gefängnisstrafe von zwölf Monaten verurteilt.</w:t>
      </w:r>
    </w:p>
    <w:p w:rsidR="0048069A" w:rsidRPr="00C94074" w:rsidRDefault="00B34E5F" w:rsidP="00952B69">
      <w:pPr>
        <w:spacing w:before="120"/>
        <w:ind w:left="567" w:right="-1"/>
        <w:rPr>
          <w:rFonts w:ascii="Arial" w:hAnsi="Arial" w:cs="Arial"/>
          <w:i/>
          <w:iCs/>
          <w:color w:val="808080"/>
          <w:szCs w:val="24"/>
        </w:rPr>
      </w:pPr>
      <w:r w:rsidRPr="00C94074">
        <w:rPr>
          <w:rFonts w:ascii="Arial" w:hAnsi="Arial" w:cs="Arial"/>
          <w:i/>
          <w:iCs/>
          <w:color w:val="808080"/>
          <w:szCs w:val="24"/>
        </w:rPr>
        <w:t xml:space="preserve">1999 </w:t>
      </w:r>
      <w:r w:rsidR="00952B69" w:rsidRPr="00C94074">
        <w:rPr>
          <w:rFonts w:ascii="Arial" w:hAnsi="Arial" w:cs="Arial"/>
          <w:i/>
          <w:iCs/>
          <w:color w:val="808080"/>
          <w:szCs w:val="24"/>
        </w:rPr>
        <w:t xml:space="preserve">- </w:t>
      </w:r>
      <w:r w:rsidRPr="00C94074">
        <w:rPr>
          <w:rFonts w:ascii="Arial" w:hAnsi="Arial" w:cs="Arial"/>
          <w:i/>
          <w:iCs/>
          <w:color w:val="808080"/>
          <w:szCs w:val="24"/>
        </w:rPr>
        <w:t xml:space="preserve">In Frankreich wurden zwischen 1984 und 1985 durch das </w:t>
      </w:r>
      <w:proofErr w:type="spellStart"/>
      <w:r w:rsidRPr="00C94074">
        <w:rPr>
          <w:rFonts w:ascii="Arial" w:hAnsi="Arial" w:cs="Arial"/>
          <w:i/>
          <w:iCs/>
          <w:color w:val="808080"/>
          <w:szCs w:val="24"/>
        </w:rPr>
        <w:t>Centre</w:t>
      </w:r>
      <w:proofErr w:type="spellEnd"/>
      <w:r w:rsidRPr="00C94074">
        <w:rPr>
          <w:rFonts w:ascii="Arial" w:hAnsi="Arial" w:cs="Arial"/>
          <w:i/>
          <w:iCs/>
          <w:color w:val="808080"/>
          <w:szCs w:val="24"/>
        </w:rPr>
        <w:t xml:space="preserve"> National de Tran</w:t>
      </w:r>
      <w:r w:rsidRPr="00C94074">
        <w:rPr>
          <w:rFonts w:ascii="Arial" w:hAnsi="Arial" w:cs="Arial"/>
          <w:i/>
          <w:iCs/>
          <w:color w:val="808080"/>
          <w:szCs w:val="24"/>
        </w:rPr>
        <w:t>s</w:t>
      </w:r>
      <w:r w:rsidRPr="00C94074">
        <w:rPr>
          <w:rFonts w:ascii="Arial" w:hAnsi="Arial" w:cs="Arial"/>
          <w:i/>
          <w:iCs/>
          <w:color w:val="808080"/>
          <w:szCs w:val="24"/>
        </w:rPr>
        <w:t xml:space="preserve">fusion </w:t>
      </w:r>
      <w:proofErr w:type="spellStart"/>
      <w:r w:rsidRPr="00C94074">
        <w:rPr>
          <w:rFonts w:ascii="Arial" w:hAnsi="Arial" w:cs="Arial"/>
          <w:i/>
          <w:iCs/>
          <w:color w:val="808080"/>
          <w:szCs w:val="24"/>
        </w:rPr>
        <w:t>Sanguine</w:t>
      </w:r>
      <w:proofErr w:type="spellEnd"/>
      <w:r w:rsidRPr="00C94074">
        <w:rPr>
          <w:rFonts w:ascii="Arial" w:hAnsi="Arial" w:cs="Arial"/>
          <w:i/>
          <w:iCs/>
          <w:color w:val="808080"/>
          <w:szCs w:val="24"/>
        </w:rPr>
        <w:t xml:space="preserve"> wissentlich mit HIV kontaminierte Blutprodukte an Hämophile verabreicht. In der Folge kommt es zu über 4000 HIV-Infektionen. 1999 wurden schließlich der ehemalige Premierminister F</w:t>
      </w:r>
      <w:r w:rsidRPr="00C94074">
        <w:rPr>
          <w:rFonts w:ascii="Arial" w:hAnsi="Arial" w:cs="Arial"/>
          <w:i/>
          <w:iCs/>
          <w:color w:val="808080"/>
          <w:szCs w:val="24"/>
        </w:rPr>
        <w:t>a</w:t>
      </w:r>
      <w:r w:rsidRPr="00C94074">
        <w:rPr>
          <w:rFonts w:ascii="Arial" w:hAnsi="Arial" w:cs="Arial"/>
          <w:i/>
          <w:iCs/>
          <w:color w:val="808080"/>
          <w:szCs w:val="24"/>
        </w:rPr>
        <w:t xml:space="preserve">bius, die ehemalige Sozialministerin Georgina </w:t>
      </w:r>
      <w:proofErr w:type="spellStart"/>
      <w:r w:rsidRPr="00C94074">
        <w:rPr>
          <w:rFonts w:ascii="Arial" w:hAnsi="Arial" w:cs="Arial"/>
          <w:i/>
          <w:iCs/>
          <w:color w:val="808080"/>
          <w:szCs w:val="24"/>
        </w:rPr>
        <w:t>Dufoix</w:t>
      </w:r>
      <w:proofErr w:type="spellEnd"/>
      <w:r w:rsidRPr="00C94074">
        <w:rPr>
          <w:rFonts w:ascii="Arial" w:hAnsi="Arial" w:cs="Arial"/>
          <w:i/>
          <w:iCs/>
          <w:color w:val="808080"/>
          <w:szCs w:val="24"/>
        </w:rPr>
        <w:t xml:space="preserve"> und ihr ehemaliger Staatssekretär Edmond Hervé vor Gericht angeklagt. Der Cour de </w:t>
      </w:r>
      <w:proofErr w:type="spellStart"/>
      <w:r w:rsidRPr="00C94074">
        <w:rPr>
          <w:rFonts w:ascii="Arial" w:hAnsi="Arial" w:cs="Arial"/>
          <w:i/>
          <w:iCs/>
          <w:color w:val="808080"/>
          <w:szCs w:val="24"/>
        </w:rPr>
        <w:t>justice</w:t>
      </w:r>
      <w:proofErr w:type="spellEnd"/>
      <w:r w:rsidRPr="00C94074">
        <w:rPr>
          <w:rFonts w:ascii="Arial" w:hAnsi="Arial" w:cs="Arial"/>
          <w:i/>
          <w:iCs/>
          <w:color w:val="808080"/>
          <w:szCs w:val="24"/>
        </w:rPr>
        <w:t xml:space="preserve"> de la </w:t>
      </w:r>
      <w:proofErr w:type="spellStart"/>
      <w:r w:rsidRPr="00C94074">
        <w:rPr>
          <w:rFonts w:ascii="Arial" w:hAnsi="Arial" w:cs="Arial"/>
          <w:i/>
          <w:iCs/>
          <w:color w:val="808080"/>
          <w:szCs w:val="24"/>
        </w:rPr>
        <w:t>Ré</w:t>
      </w:r>
      <w:proofErr w:type="spellEnd"/>
      <w:r w:rsidRPr="00C94074">
        <w:rPr>
          <w:rFonts w:ascii="Arial" w:hAnsi="Arial" w:cs="Arial"/>
          <w:i/>
          <w:iCs/>
          <w:color w:val="808080"/>
          <w:szCs w:val="24"/>
        </w:rPr>
        <w:t xml:space="preserve">publique </w:t>
      </w:r>
      <w:proofErr w:type="spellStart"/>
      <w:r w:rsidRPr="00C94074">
        <w:rPr>
          <w:rFonts w:ascii="Arial" w:hAnsi="Arial" w:cs="Arial"/>
          <w:i/>
          <w:iCs/>
          <w:color w:val="808080"/>
          <w:szCs w:val="24"/>
        </w:rPr>
        <w:t>sprach</w:t>
      </w:r>
      <w:proofErr w:type="spellEnd"/>
      <w:r w:rsidRPr="00C94074">
        <w:rPr>
          <w:rFonts w:ascii="Arial" w:hAnsi="Arial" w:cs="Arial"/>
          <w:i/>
          <w:iCs/>
          <w:color w:val="808080"/>
          <w:szCs w:val="24"/>
        </w:rPr>
        <w:t xml:space="preserve"> </w:t>
      </w:r>
      <w:proofErr w:type="spellStart"/>
      <w:r w:rsidRPr="00C94074">
        <w:rPr>
          <w:rFonts w:ascii="Arial" w:hAnsi="Arial" w:cs="Arial"/>
          <w:i/>
          <w:iCs/>
          <w:color w:val="808080"/>
          <w:szCs w:val="24"/>
        </w:rPr>
        <w:t>Herv</w:t>
      </w:r>
      <w:proofErr w:type="spellEnd"/>
      <w:r w:rsidRPr="00C94074">
        <w:rPr>
          <w:rFonts w:ascii="Arial" w:hAnsi="Arial" w:cs="Arial"/>
          <w:i/>
          <w:iCs/>
          <w:color w:val="808080"/>
          <w:szCs w:val="24"/>
        </w:rPr>
        <w:t xml:space="preserve">é schuldig; Fabius und </w:t>
      </w:r>
      <w:proofErr w:type="spellStart"/>
      <w:r w:rsidRPr="00C94074">
        <w:rPr>
          <w:rFonts w:ascii="Arial" w:hAnsi="Arial" w:cs="Arial"/>
          <w:i/>
          <w:iCs/>
          <w:color w:val="808080"/>
          <w:szCs w:val="24"/>
        </w:rPr>
        <w:t>Dufoix</w:t>
      </w:r>
      <w:proofErr w:type="spellEnd"/>
      <w:r w:rsidRPr="00C94074">
        <w:rPr>
          <w:rFonts w:ascii="Arial" w:hAnsi="Arial" w:cs="Arial"/>
          <w:i/>
          <w:iCs/>
          <w:color w:val="808080"/>
          <w:szCs w:val="24"/>
        </w:rPr>
        <w:t xml:space="preserve"> wurden freigesprochen.</w:t>
      </w:r>
    </w:p>
    <w:p w:rsidR="0048069A" w:rsidRPr="00C94074" w:rsidRDefault="00B34E5F" w:rsidP="00952B69">
      <w:pPr>
        <w:spacing w:before="120"/>
        <w:ind w:left="567" w:right="-1"/>
        <w:rPr>
          <w:rFonts w:ascii="Arial" w:hAnsi="Arial" w:cs="Arial"/>
          <w:i/>
          <w:iCs/>
          <w:color w:val="808080"/>
          <w:szCs w:val="24"/>
        </w:rPr>
      </w:pPr>
      <w:r w:rsidRPr="00C94074">
        <w:rPr>
          <w:rFonts w:ascii="Arial" w:hAnsi="Arial" w:cs="Arial"/>
          <w:i/>
          <w:iCs/>
          <w:color w:val="808080"/>
          <w:szCs w:val="24"/>
        </w:rPr>
        <w:t xml:space="preserve">2000 </w:t>
      </w:r>
      <w:r w:rsidR="00952B69" w:rsidRPr="00C94074">
        <w:rPr>
          <w:rFonts w:ascii="Arial" w:hAnsi="Arial" w:cs="Arial"/>
          <w:i/>
          <w:iCs/>
          <w:color w:val="808080"/>
          <w:szCs w:val="24"/>
        </w:rPr>
        <w:t xml:space="preserve">- </w:t>
      </w:r>
      <w:r w:rsidRPr="00C94074">
        <w:rPr>
          <w:rFonts w:ascii="Arial" w:hAnsi="Arial" w:cs="Arial"/>
          <w:i/>
          <w:iCs/>
          <w:color w:val="808080"/>
          <w:szCs w:val="24"/>
        </w:rPr>
        <w:t xml:space="preserve">In Japan wurden in einem Prozess drei Manager eines verantwortlichen </w:t>
      </w:r>
      <w:proofErr w:type="spellStart"/>
      <w:r w:rsidRPr="00C94074">
        <w:rPr>
          <w:rFonts w:ascii="Arial" w:hAnsi="Arial" w:cs="Arial"/>
          <w:i/>
          <w:iCs/>
          <w:color w:val="808080"/>
          <w:szCs w:val="24"/>
        </w:rPr>
        <w:t>Pharmakonzernsan</w:t>
      </w:r>
      <w:proofErr w:type="spellEnd"/>
      <w:r w:rsidRPr="00C94074">
        <w:rPr>
          <w:rFonts w:ascii="Arial" w:hAnsi="Arial" w:cs="Arial"/>
          <w:i/>
          <w:iCs/>
          <w:color w:val="808080"/>
          <w:szCs w:val="24"/>
        </w:rPr>
        <w:t xml:space="preserve"> zu Haf</w:t>
      </w:r>
      <w:r w:rsidRPr="00C94074">
        <w:rPr>
          <w:rFonts w:ascii="Arial" w:hAnsi="Arial" w:cs="Arial"/>
          <w:i/>
          <w:iCs/>
          <w:color w:val="808080"/>
          <w:szCs w:val="24"/>
        </w:rPr>
        <w:t>t</w:t>
      </w:r>
      <w:r w:rsidRPr="00C94074">
        <w:rPr>
          <w:rFonts w:ascii="Arial" w:hAnsi="Arial" w:cs="Arial"/>
          <w:i/>
          <w:iCs/>
          <w:color w:val="808080"/>
          <w:szCs w:val="24"/>
        </w:rPr>
        <w:t>strafen von 16 Monaten bis zwei Jahren verurteilt.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2001 </w:t>
      </w:r>
      <w:r w:rsidR="00952B69" w:rsidRPr="00C94074">
        <w:rPr>
          <w:rFonts w:ascii="Arial" w:hAnsi="Arial" w:cs="Arial"/>
          <w:b/>
          <w:bCs/>
          <w:szCs w:val="24"/>
        </w:rPr>
        <w:t xml:space="preserve">- </w:t>
      </w:r>
      <w:r w:rsidRPr="00C94074">
        <w:rPr>
          <w:rFonts w:ascii="Arial" w:hAnsi="Arial" w:cs="Arial"/>
          <w:szCs w:val="24"/>
        </w:rPr>
        <w:t>Mittlerweile leben weltweit 31 Millionen Menschen mit dem HI-Virus, die mei</w:t>
      </w:r>
      <w:r w:rsidRPr="00C94074">
        <w:rPr>
          <w:rFonts w:ascii="Arial" w:hAnsi="Arial" w:cs="Arial"/>
          <w:szCs w:val="24"/>
        </w:rPr>
        <w:t>s</w:t>
      </w:r>
      <w:r w:rsidRPr="00C94074">
        <w:rPr>
          <w:rFonts w:ascii="Arial" w:hAnsi="Arial" w:cs="Arial"/>
          <w:szCs w:val="24"/>
        </w:rPr>
        <w:t xml:space="preserve">ten davon auf dem afrikanischen Kontinent. In Deutschland steigen die Zahlen der Neuinfektionen wieder. Durch die antiretroviralen Medikamente, die AIDS </w:t>
      </w:r>
      <w:proofErr w:type="spellStart"/>
      <w:r w:rsidRPr="00C94074">
        <w:rPr>
          <w:rFonts w:ascii="Arial" w:hAnsi="Arial" w:cs="Arial"/>
          <w:szCs w:val="24"/>
        </w:rPr>
        <w:t>zurü</w:t>
      </w:r>
      <w:proofErr w:type="spellEnd"/>
      <w:r w:rsidRPr="00C94074">
        <w:rPr>
          <w:rFonts w:ascii="Arial" w:hAnsi="Arial" w:cs="Arial"/>
          <w:szCs w:val="24"/>
          <w:lang w:val="nl-NL"/>
        </w:rPr>
        <w:t>ckgedr</w:t>
      </w:r>
      <w:proofErr w:type="spellStart"/>
      <w:r w:rsidRPr="00C94074">
        <w:rPr>
          <w:rFonts w:ascii="Arial" w:hAnsi="Arial" w:cs="Arial"/>
          <w:szCs w:val="24"/>
        </w:rPr>
        <w:t>ängt</w:t>
      </w:r>
      <w:proofErr w:type="spellEnd"/>
      <w:r w:rsidRPr="00C94074">
        <w:rPr>
          <w:rFonts w:ascii="Arial" w:hAnsi="Arial" w:cs="Arial"/>
          <w:szCs w:val="24"/>
        </w:rPr>
        <w:t xml:space="preserve"> und die HIV-Infektion äußerlich u</w:t>
      </w:r>
      <w:r w:rsidRPr="00C94074">
        <w:rPr>
          <w:rFonts w:ascii="Arial" w:hAnsi="Arial" w:cs="Arial"/>
          <w:szCs w:val="24"/>
        </w:rPr>
        <w:t>n</w:t>
      </w:r>
      <w:r w:rsidRPr="00C94074">
        <w:rPr>
          <w:rFonts w:ascii="Arial" w:hAnsi="Arial" w:cs="Arial"/>
          <w:szCs w:val="24"/>
        </w:rPr>
        <w:t>sichtbar machen, hat die Krankheit besonders bei jungen Menschen ihren Schrecken verloren.</w:t>
      </w:r>
    </w:p>
    <w:p w:rsidR="0048069A" w:rsidRPr="00C94074" w:rsidRDefault="00B34E5F" w:rsidP="00952B69">
      <w:pPr>
        <w:spacing w:before="120"/>
        <w:ind w:left="567" w:right="-1"/>
        <w:rPr>
          <w:rFonts w:ascii="Arial" w:hAnsi="Arial" w:cs="Arial"/>
          <w:i/>
          <w:iCs/>
          <w:color w:val="808080"/>
          <w:szCs w:val="24"/>
        </w:rPr>
      </w:pPr>
      <w:r w:rsidRPr="00C94074">
        <w:rPr>
          <w:rFonts w:ascii="Arial" w:hAnsi="Arial" w:cs="Arial"/>
          <w:i/>
          <w:iCs/>
          <w:color w:val="808080"/>
          <w:szCs w:val="24"/>
        </w:rPr>
        <w:t>In Italien ordnete ein römisches Gericht im Juni 2001 staatliche Entschädigungszahlungen für 351 Menschen an, die über Bluttransfusionen mit HIV und Hepatitis C infiziert worden w</w:t>
      </w:r>
      <w:r w:rsidRPr="00C94074">
        <w:rPr>
          <w:rFonts w:ascii="Arial" w:hAnsi="Arial" w:cs="Arial"/>
          <w:i/>
          <w:iCs/>
          <w:color w:val="808080"/>
          <w:szCs w:val="24"/>
        </w:rPr>
        <w:t>a</w:t>
      </w:r>
      <w:r w:rsidRPr="00C94074">
        <w:rPr>
          <w:rFonts w:ascii="Arial" w:hAnsi="Arial" w:cs="Arial"/>
          <w:i/>
          <w:iCs/>
          <w:color w:val="808080"/>
          <w:szCs w:val="24"/>
        </w:rPr>
        <w:t>ren. Etwa hundert der Angesteckten, es handelte sich ausschließlich um Hämophile, waren bis 2001 bereits verstorben. Für diese Fälle entschied das Gericht, die Entschädigungen i</w:t>
      </w:r>
      <w:r w:rsidRPr="00C94074">
        <w:rPr>
          <w:rFonts w:ascii="Arial" w:hAnsi="Arial" w:cs="Arial"/>
          <w:i/>
          <w:iCs/>
          <w:color w:val="808080"/>
          <w:szCs w:val="24"/>
        </w:rPr>
        <w:t>h</w:t>
      </w:r>
      <w:r w:rsidRPr="00C94074">
        <w:rPr>
          <w:rFonts w:ascii="Arial" w:hAnsi="Arial" w:cs="Arial"/>
          <w:i/>
          <w:iCs/>
          <w:color w:val="808080"/>
          <w:szCs w:val="24"/>
        </w:rPr>
        <w:t>ren Familien auszuza</w:t>
      </w:r>
      <w:r w:rsidRPr="00C94074">
        <w:rPr>
          <w:rFonts w:ascii="Arial" w:hAnsi="Arial" w:cs="Arial"/>
          <w:i/>
          <w:iCs/>
          <w:color w:val="808080"/>
          <w:szCs w:val="24"/>
        </w:rPr>
        <w:t>h</w:t>
      </w:r>
      <w:r w:rsidRPr="00C94074">
        <w:rPr>
          <w:rFonts w:ascii="Arial" w:hAnsi="Arial" w:cs="Arial"/>
          <w:i/>
          <w:iCs/>
          <w:color w:val="808080"/>
          <w:szCs w:val="24"/>
        </w:rPr>
        <w:t>len.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2007 </w:t>
      </w:r>
      <w:r w:rsidR="00952B69" w:rsidRPr="00C94074">
        <w:rPr>
          <w:rFonts w:ascii="Arial" w:hAnsi="Arial" w:cs="Arial"/>
          <w:b/>
          <w:bCs/>
          <w:szCs w:val="24"/>
        </w:rPr>
        <w:t xml:space="preserve">- </w:t>
      </w:r>
      <w:r w:rsidRPr="00C94074">
        <w:rPr>
          <w:rFonts w:ascii="Arial" w:hAnsi="Arial" w:cs="Arial"/>
          <w:szCs w:val="24"/>
        </w:rPr>
        <w:t>Die Neuinfektionen mit HIV weltweit sind immer noch erschreckend hoch. Pro Minute gibt es fünf neue Fälle. Besonders in Osteuropa und Asien steigt die Zahl der HIV-Infektionen rapide.</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2009 </w:t>
      </w:r>
      <w:r w:rsidR="00952B69" w:rsidRPr="00C94074">
        <w:rPr>
          <w:rFonts w:ascii="Arial" w:hAnsi="Arial" w:cs="Arial"/>
          <w:b/>
          <w:bCs/>
          <w:szCs w:val="24"/>
        </w:rPr>
        <w:t xml:space="preserve">- </w:t>
      </w:r>
      <w:r w:rsidRPr="00C94074">
        <w:rPr>
          <w:rFonts w:ascii="Arial" w:hAnsi="Arial" w:cs="Arial"/>
          <w:szCs w:val="24"/>
        </w:rPr>
        <w:t>HCV Infektionen sind inzwischen zur Haupttodesursache bei Blutern geworden. 60-90% der Bluter sind HCV infiziert.</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2010 </w:t>
      </w:r>
      <w:r w:rsidR="00952B69" w:rsidRPr="00C94074">
        <w:rPr>
          <w:rFonts w:ascii="Arial" w:hAnsi="Arial" w:cs="Arial"/>
          <w:b/>
          <w:bCs/>
          <w:szCs w:val="24"/>
        </w:rPr>
        <w:t xml:space="preserve">- </w:t>
      </w:r>
      <w:r w:rsidRPr="00C94074">
        <w:rPr>
          <w:rFonts w:ascii="Arial" w:hAnsi="Arial" w:cs="Arial"/>
          <w:szCs w:val="24"/>
        </w:rPr>
        <w:t>Das Bundesministerium für Gesundheit gibt am 5.03.2010 bekannt, dass es sich auch in Z</w:t>
      </w:r>
      <w:r w:rsidRPr="00C94074">
        <w:rPr>
          <w:rFonts w:ascii="Arial" w:hAnsi="Arial" w:cs="Arial"/>
          <w:szCs w:val="24"/>
        </w:rPr>
        <w:t>u</w:t>
      </w:r>
      <w:r w:rsidRPr="00C94074">
        <w:rPr>
          <w:rFonts w:ascii="Arial" w:hAnsi="Arial" w:cs="Arial"/>
          <w:szCs w:val="24"/>
        </w:rPr>
        <w:t xml:space="preserve">kunft mit den anderen Finanzierungsbeteiligten </w:t>
      </w:r>
      <w:r w:rsidR="008E1CDC" w:rsidRPr="00C94074">
        <w:rPr>
          <w:rFonts w:ascii="Arial" w:hAnsi="Arial" w:cs="Arial"/>
          <w:szCs w:val="24"/>
        </w:rPr>
        <w:t>„</w:t>
      </w:r>
      <w:r w:rsidRPr="00C94074">
        <w:rPr>
          <w:rFonts w:ascii="Arial" w:hAnsi="Arial" w:cs="Arial"/>
          <w:szCs w:val="24"/>
        </w:rPr>
        <w:t>darum bemühen wird</w:t>
      </w:r>
      <w:r w:rsidR="008E1CDC" w:rsidRPr="00C94074">
        <w:rPr>
          <w:rFonts w:ascii="Arial" w:hAnsi="Arial" w:cs="Arial"/>
          <w:szCs w:val="24"/>
        </w:rPr>
        <w:t>“</w:t>
      </w:r>
      <w:r w:rsidRPr="00C94074">
        <w:rPr>
          <w:rFonts w:ascii="Arial" w:hAnsi="Arial" w:cs="Arial"/>
          <w:szCs w:val="24"/>
        </w:rPr>
        <w:t xml:space="preserve">, die Leistungsfähigkeit der Stiftung humanitäre Hilfe zu erhalten. Andreas </w:t>
      </w:r>
      <w:proofErr w:type="spellStart"/>
      <w:r w:rsidRPr="00C94074">
        <w:rPr>
          <w:rFonts w:ascii="Arial" w:hAnsi="Arial" w:cs="Arial"/>
          <w:szCs w:val="24"/>
        </w:rPr>
        <w:t>Bemeleit</w:t>
      </w:r>
      <w:proofErr w:type="spellEnd"/>
      <w:r w:rsidRPr="00C94074">
        <w:rPr>
          <w:rFonts w:ascii="Arial" w:hAnsi="Arial" w:cs="Arial"/>
          <w:szCs w:val="24"/>
        </w:rPr>
        <w:t xml:space="preserve"> und Cornelia Michel gründen darau</w:t>
      </w:r>
      <w:r w:rsidRPr="00C94074">
        <w:rPr>
          <w:rFonts w:ascii="Arial" w:hAnsi="Arial" w:cs="Arial"/>
          <w:szCs w:val="24"/>
        </w:rPr>
        <w:t>f</w:t>
      </w:r>
      <w:r w:rsidRPr="00C94074">
        <w:rPr>
          <w:rFonts w:ascii="Arial" w:hAnsi="Arial" w:cs="Arial"/>
          <w:szCs w:val="24"/>
        </w:rPr>
        <w:t>hin das Netzwerk Robin Blood mit dem Ziel, eine gerechte und lebenslange Entschädigungsreg</w:t>
      </w:r>
      <w:r w:rsidRPr="00C94074">
        <w:rPr>
          <w:rFonts w:ascii="Arial" w:hAnsi="Arial" w:cs="Arial"/>
          <w:szCs w:val="24"/>
        </w:rPr>
        <w:t>e</w:t>
      </w:r>
      <w:r w:rsidRPr="00C94074">
        <w:rPr>
          <w:rFonts w:ascii="Arial" w:hAnsi="Arial" w:cs="Arial"/>
          <w:szCs w:val="24"/>
        </w:rPr>
        <w:t>lung für alle Infizierten zu erlangen.</w:t>
      </w:r>
    </w:p>
    <w:p w:rsidR="0048069A" w:rsidRPr="00C94074" w:rsidRDefault="00B34E5F" w:rsidP="00952B69">
      <w:pPr>
        <w:spacing w:before="120"/>
        <w:ind w:left="142" w:right="-1" w:hanging="142"/>
        <w:rPr>
          <w:rFonts w:ascii="Arial" w:hAnsi="Arial" w:cs="Arial"/>
          <w:szCs w:val="24"/>
        </w:rPr>
      </w:pPr>
      <w:r w:rsidRPr="00C94074">
        <w:rPr>
          <w:rFonts w:ascii="Arial" w:hAnsi="Arial" w:cs="Arial"/>
          <w:b/>
          <w:bCs/>
          <w:szCs w:val="24"/>
        </w:rPr>
        <w:t xml:space="preserve">2011 </w:t>
      </w:r>
      <w:r w:rsidR="00952B69" w:rsidRPr="00C94074">
        <w:rPr>
          <w:rFonts w:ascii="Arial" w:hAnsi="Arial" w:cs="Arial"/>
          <w:b/>
          <w:bCs/>
          <w:szCs w:val="24"/>
        </w:rPr>
        <w:t xml:space="preserve">- </w:t>
      </w:r>
      <w:r w:rsidRPr="00C94074">
        <w:rPr>
          <w:rFonts w:ascii="Arial" w:hAnsi="Arial" w:cs="Arial"/>
          <w:szCs w:val="24"/>
        </w:rPr>
        <w:t>In Deutschland wurden ca. 90 Bluter, die sich einer Gruppenklage in den USA gegen Ba</w:t>
      </w:r>
      <w:r w:rsidRPr="00C94074">
        <w:rPr>
          <w:rFonts w:ascii="Arial" w:hAnsi="Arial" w:cs="Arial"/>
          <w:szCs w:val="24"/>
        </w:rPr>
        <w:t>x</w:t>
      </w:r>
      <w:r w:rsidRPr="00C94074">
        <w:rPr>
          <w:rFonts w:ascii="Arial" w:hAnsi="Arial" w:cs="Arial"/>
          <w:szCs w:val="24"/>
        </w:rPr>
        <w:t xml:space="preserve">ter, Bayer, Behring-Aventis und Alpha angeschlossen hatten, erstmalig für ihre HCV-Infektion </w:t>
      </w:r>
      <w:proofErr w:type="spellStart"/>
      <w:r w:rsidRPr="00C94074">
        <w:rPr>
          <w:rFonts w:ascii="Arial" w:hAnsi="Arial" w:cs="Arial"/>
          <w:szCs w:val="24"/>
        </w:rPr>
        <w:t>entschä</w:t>
      </w:r>
      <w:proofErr w:type="spellEnd"/>
      <w:r w:rsidRPr="00C94074">
        <w:rPr>
          <w:rFonts w:ascii="Arial" w:hAnsi="Arial" w:cs="Arial"/>
          <w:szCs w:val="24"/>
          <w:lang w:val="da-DK"/>
        </w:rPr>
        <w:t>digt.</w:t>
      </w:r>
    </w:p>
    <w:p w:rsidR="0048069A" w:rsidRPr="00C94074" w:rsidRDefault="00B34E5F" w:rsidP="00952B69">
      <w:pPr>
        <w:spacing w:before="120"/>
        <w:ind w:left="567" w:right="-1"/>
        <w:rPr>
          <w:rFonts w:ascii="Arial" w:hAnsi="Arial" w:cs="Arial"/>
          <w:i/>
          <w:iCs/>
          <w:color w:val="808080"/>
          <w:szCs w:val="24"/>
        </w:rPr>
      </w:pPr>
      <w:r w:rsidRPr="00C94074">
        <w:rPr>
          <w:rFonts w:ascii="Arial" w:hAnsi="Arial" w:cs="Arial"/>
          <w:i/>
          <w:iCs/>
          <w:color w:val="808080"/>
          <w:szCs w:val="24"/>
        </w:rPr>
        <w:t>2012 In vielen Ländern, z. B. in Großbritannien, Italien, Irland, Österreich, Spanien, Schw</w:t>
      </w:r>
      <w:r w:rsidRPr="00C94074">
        <w:rPr>
          <w:rFonts w:ascii="Arial" w:hAnsi="Arial" w:cs="Arial"/>
          <w:i/>
          <w:iCs/>
          <w:color w:val="808080"/>
          <w:szCs w:val="24"/>
        </w:rPr>
        <w:t>e</w:t>
      </w:r>
      <w:r w:rsidRPr="00C94074">
        <w:rPr>
          <w:rFonts w:ascii="Arial" w:hAnsi="Arial" w:cs="Arial"/>
          <w:i/>
          <w:iCs/>
          <w:color w:val="808080"/>
          <w:szCs w:val="24"/>
        </w:rPr>
        <w:t>den, Ungarn, zuletzt in Neuseeland und Kanada ist es inzwischen gelungen, Entschäd</w:t>
      </w:r>
      <w:r w:rsidRPr="00C94074">
        <w:rPr>
          <w:rFonts w:ascii="Arial" w:hAnsi="Arial" w:cs="Arial"/>
          <w:i/>
          <w:iCs/>
          <w:color w:val="808080"/>
          <w:szCs w:val="24"/>
        </w:rPr>
        <w:t>i</w:t>
      </w:r>
      <w:r w:rsidRPr="00C94074">
        <w:rPr>
          <w:rFonts w:ascii="Arial" w:hAnsi="Arial" w:cs="Arial"/>
          <w:i/>
          <w:iCs/>
          <w:color w:val="808080"/>
          <w:szCs w:val="24"/>
        </w:rPr>
        <w:t>gungsregelungen für die HCV-Infizierten zu etablieren.</w:t>
      </w:r>
    </w:p>
    <w:p w:rsidR="0048069A" w:rsidRPr="00C94074" w:rsidRDefault="00B34E5F" w:rsidP="00952B69">
      <w:pPr>
        <w:spacing w:before="120"/>
        <w:ind w:left="113" w:hanging="113"/>
        <w:rPr>
          <w:rFonts w:ascii="Arial" w:hAnsi="Arial" w:cs="Arial"/>
          <w:szCs w:val="24"/>
        </w:rPr>
      </w:pPr>
      <w:r w:rsidRPr="00C94074">
        <w:rPr>
          <w:rFonts w:ascii="Arial" w:hAnsi="Arial" w:cs="Arial"/>
          <w:b/>
          <w:bCs/>
          <w:szCs w:val="24"/>
        </w:rPr>
        <w:t xml:space="preserve">2013 </w:t>
      </w:r>
      <w:r w:rsidR="00952B69" w:rsidRPr="00C94074">
        <w:rPr>
          <w:rFonts w:ascii="Arial" w:hAnsi="Arial" w:cs="Arial"/>
          <w:b/>
          <w:bCs/>
          <w:szCs w:val="24"/>
        </w:rPr>
        <w:t xml:space="preserve">- </w:t>
      </w:r>
      <w:r w:rsidRPr="00C94074">
        <w:rPr>
          <w:rFonts w:ascii="Arial" w:hAnsi="Arial" w:cs="Arial"/>
          <w:szCs w:val="24"/>
        </w:rPr>
        <w:t xml:space="preserve">Die Deutsche </w:t>
      </w:r>
      <w:proofErr w:type="spellStart"/>
      <w:r w:rsidRPr="00C94074">
        <w:rPr>
          <w:rFonts w:ascii="Arial" w:hAnsi="Arial" w:cs="Arial"/>
          <w:szCs w:val="24"/>
        </w:rPr>
        <w:t>Hämophiliegesellschaft</w:t>
      </w:r>
      <w:proofErr w:type="spellEnd"/>
      <w:r w:rsidRPr="00C94074">
        <w:rPr>
          <w:rFonts w:ascii="Arial" w:hAnsi="Arial" w:cs="Arial"/>
          <w:szCs w:val="24"/>
        </w:rPr>
        <w:t xml:space="preserve"> sammelte mehr als 5.000 Unterschriften. Hiermit b</w:t>
      </w:r>
      <w:r w:rsidRPr="00C94074">
        <w:rPr>
          <w:rFonts w:ascii="Arial" w:hAnsi="Arial" w:cs="Arial"/>
          <w:szCs w:val="24"/>
        </w:rPr>
        <w:t>e</w:t>
      </w:r>
      <w:r w:rsidRPr="00C94074">
        <w:rPr>
          <w:rFonts w:ascii="Arial" w:hAnsi="Arial" w:cs="Arial"/>
          <w:szCs w:val="24"/>
        </w:rPr>
        <w:t>kräftigt sie ihre Forderung nach einer Entschädigung der in den 1980er Jahren mit Hepatitis C i</w:t>
      </w:r>
      <w:r w:rsidRPr="00C94074">
        <w:rPr>
          <w:rFonts w:ascii="Arial" w:hAnsi="Arial" w:cs="Arial"/>
          <w:szCs w:val="24"/>
        </w:rPr>
        <w:t>n</w:t>
      </w:r>
      <w:r w:rsidRPr="00C94074">
        <w:rPr>
          <w:rFonts w:ascii="Arial" w:hAnsi="Arial" w:cs="Arial"/>
          <w:szCs w:val="24"/>
        </w:rPr>
        <w:t>fizierten Hämophilie-Kranken. Die Übergabe dieser Unterschri</w:t>
      </w:r>
      <w:r w:rsidRPr="00C94074">
        <w:rPr>
          <w:rFonts w:ascii="Arial" w:hAnsi="Arial" w:cs="Arial"/>
          <w:szCs w:val="24"/>
        </w:rPr>
        <w:t>f</w:t>
      </w:r>
      <w:r w:rsidRPr="00C94074">
        <w:rPr>
          <w:rFonts w:ascii="Arial" w:hAnsi="Arial" w:cs="Arial"/>
          <w:szCs w:val="24"/>
        </w:rPr>
        <w:t>ten an Bundesgesundheitsminister Daniel Bahr (FDP) ist nach mehrmaligen Bitten g</w:t>
      </w:r>
      <w:r w:rsidRPr="00C94074">
        <w:rPr>
          <w:rFonts w:ascii="Arial" w:hAnsi="Arial" w:cs="Arial"/>
          <w:szCs w:val="24"/>
        </w:rPr>
        <w:t>e</w:t>
      </w:r>
      <w:r w:rsidRPr="00C94074">
        <w:rPr>
          <w:rFonts w:ascii="Arial" w:hAnsi="Arial" w:cs="Arial"/>
          <w:szCs w:val="24"/>
        </w:rPr>
        <w:t>scheitert.</w:t>
      </w:r>
    </w:p>
    <w:p w:rsidR="0048069A" w:rsidRPr="00C94074" w:rsidRDefault="00B34E5F" w:rsidP="00952B69">
      <w:pPr>
        <w:spacing w:before="120"/>
        <w:ind w:left="113" w:hanging="113"/>
        <w:rPr>
          <w:rFonts w:ascii="Arial" w:hAnsi="Arial" w:cs="Arial"/>
          <w:sz w:val="20"/>
        </w:rPr>
      </w:pPr>
      <w:r w:rsidRPr="00C94074">
        <w:rPr>
          <w:rFonts w:ascii="Arial" w:hAnsi="Arial" w:cs="Arial"/>
          <w:b/>
          <w:bCs/>
          <w:szCs w:val="24"/>
        </w:rPr>
        <w:t>2013</w:t>
      </w:r>
      <w:r w:rsidRPr="00C94074">
        <w:rPr>
          <w:rFonts w:ascii="Arial" w:hAnsi="Arial" w:cs="Arial"/>
          <w:szCs w:val="24"/>
        </w:rPr>
        <w:t xml:space="preserve"> </w:t>
      </w:r>
      <w:r w:rsidR="00952B69" w:rsidRPr="00C94074">
        <w:rPr>
          <w:rFonts w:ascii="Arial" w:hAnsi="Arial" w:cs="Arial"/>
          <w:szCs w:val="24"/>
        </w:rPr>
        <w:t xml:space="preserve">- </w:t>
      </w:r>
      <w:r w:rsidRPr="00C94074">
        <w:rPr>
          <w:rFonts w:ascii="Arial" w:hAnsi="Arial" w:cs="Arial"/>
          <w:szCs w:val="24"/>
        </w:rPr>
        <w:t>Mehr als 18.000 Menschen haben eine Petition des Netzwerks Robin Blood  unterzeichnet. Diese richtet sich an die CDU/CSU und die Bayer AG. Sie fordern eine Entschädigung der 3.000 mit Hepatitis-C Inf</w:t>
      </w:r>
      <w:r w:rsidRPr="00C94074">
        <w:rPr>
          <w:rFonts w:ascii="Arial" w:hAnsi="Arial" w:cs="Arial"/>
          <w:szCs w:val="24"/>
        </w:rPr>
        <w:t>i</w:t>
      </w:r>
      <w:r w:rsidRPr="00C94074">
        <w:rPr>
          <w:rFonts w:ascii="Arial" w:hAnsi="Arial" w:cs="Arial"/>
          <w:szCs w:val="24"/>
        </w:rPr>
        <w:t>zierten.</w:t>
      </w:r>
    </w:p>
    <w:sectPr w:rsidR="0048069A" w:rsidRPr="00C94074" w:rsidSect="00C94074">
      <w:footerReference w:type="default" r:id="rId6"/>
      <w:pgSz w:w="11906" w:h="16838"/>
      <w:pgMar w:top="1134" w:right="1134" w:bottom="851" w:left="1134" w:header="709" w:footer="4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D1" w:rsidRDefault="005E1ED1" w:rsidP="0048069A">
      <w:r>
        <w:separator/>
      </w:r>
    </w:p>
  </w:endnote>
  <w:endnote w:type="continuationSeparator" w:id="0">
    <w:p w:rsidR="005E1ED1" w:rsidRDefault="005E1ED1" w:rsidP="00480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5F" w:rsidRDefault="00B34E5F">
    <w:pPr>
      <w:pStyle w:val="Kopf-undFuzeilen"/>
      <w:tabs>
        <w:tab w:val="clear" w:pos="9020"/>
        <w:tab w:val="center" w:pos="4819"/>
        <w:tab w:val="right" w:pos="9638"/>
      </w:tabs>
      <w:spacing w:after="240" w:line="288" w:lineRule="auto"/>
    </w:pPr>
    <w:r>
      <w:rPr>
        <w:sz w:val="20"/>
        <w:szCs w:val="20"/>
      </w:rPr>
      <w:t>Netzwerk Robin Blood</w:t>
    </w:r>
    <w:r>
      <w:rPr>
        <w:sz w:val="20"/>
        <w:szCs w:val="20"/>
      </w:rPr>
      <w:tab/>
      <w:t>Chronik des Bluter-Skandals</w:t>
    </w:r>
    <w:r>
      <w:rPr>
        <w:sz w:val="20"/>
        <w:szCs w:val="20"/>
      </w:rPr>
      <w:tab/>
      <w:t xml:space="preserve">Seite </w:t>
    </w:r>
    <w:r>
      <w:rPr>
        <w:rFonts w:eastAsia="Helvetica" w:hAnsi="Helvetica" w:cs="Helvetica"/>
        <w:sz w:val="20"/>
        <w:szCs w:val="20"/>
      </w:rPr>
      <w:fldChar w:fldCharType="begin"/>
    </w:r>
    <w:r>
      <w:rPr>
        <w:rFonts w:eastAsia="Helvetica" w:hAnsi="Helvetica" w:cs="Helvetica"/>
        <w:sz w:val="20"/>
        <w:szCs w:val="20"/>
      </w:rPr>
      <w:instrText xml:space="preserve"> PAGE </w:instrText>
    </w:r>
    <w:r>
      <w:rPr>
        <w:rFonts w:eastAsia="Helvetica" w:hAnsi="Helvetica" w:cs="Helvetica"/>
        <w:sz w:val="20"/>
        <w:szCs w:val="20"/>
      </w:rPr>
      <w:fldChar w:fldCharType="separate"/>
    </w:r>
    <w:r w:rsidR="002438D2">
      <w:rPr>
        <w:rFonts w:eastAsia="Helvetica" w:hAnsi="Helvetica" w:cs="Helvetica"/>
        <w:noProof/>
        <w:sz w:val="20"/>
        <w:szCs w:val="20"/>
      </w:rPr>
      <w:t>1</w:t>
    </w:r>
    <w:r>
      <w:rPr>
        <w:rFonts w:eastAsia="Helvetica" w:hAnsi="Helvetica" w:cs="Helvetica"/>
        <w:sz w:val="20"/>
        <w:szCs w:val="20"/>
      </w:rPr>
      <w:fldChar w:fldCharType="end"/>
    </w:r>
    <w:r>
      <w:rPr>
        <w:sz w:val="20"/>
        <w:szCs w:val="20"/>
      </w:rPr>
      <w:t xml:space="preserve"> von </w:t>
    </w:r>
    <w:r>
      <w:rPr>
        <w:rFonts w:eastAsia="Helvetica" w:hAnsi="Helvetica" w:cs="Helvetica"/>
        <w:sz w:val="20"/>
        <w:szCs w:val="20"/>
      </w:rPr>
      <w:fldChar w:fldCharType="begin"/>
    </w:r>
    <w:r>
      <w:rPr>
        <w:rFonts w:eastAsia="Helvetica" w:hAnsi="Helvetica" w:cs="Helvetica"/>
        <w:sz w:val="20"/>
        <w:szCs w:val="20"/>
      </w:rPr>
      <w:instrText xml:space="preserve"> NUMPAGES </w:instrText>
    </w:r>
    <w:r>
      <w:rPr>
        <w:rFonts w:eastAsia="Helvetica" w:hAnsi="Helvetica" w:cs="Helvetica"/>
        <w:sz w:val="20"/>
        <w:szCs w:val="20"/>
      </w:rPr>
      <w:fldChar w:fldCharType="separate"/>
    </w:r>
    <w:r w:rsidR="002438D2">
      <w:rPr>
        <w:rFonts w:eastAsia="Helvetica" w:hAnsi="Helvetica" w:cs="Helvetica"/>
        <w:noProof/>
        <w:sz w:val="20"/>
        <w:szCs w:val="20"/>
      </w:rPr>
      <w:t>3</w:t>
    </w:r>
    <w:r>
      <w:rPr>
        <w:rFonts w:eastAsia="Helvetica" w:hAnsi="Helvetica" w:cs="Helvetic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D1" w:rsidRDefault="005E1ED1" w:rsidP="0048069A">
      <w:r>
        <w:separator/>
      </w:r>
    </w:p>
  </w:footnote>
  <w:footnote w:type="continuationSeparator" w:id="0">
    <w:p w:rsidR="005E1ED1" w:rsidRDefault="005E1ED1" w:rsidP="004806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48069A"/>
    <w:rsid w:val="00240370"/>
    <w:rsid w:val="002438D2"/>
    <w:rsid w:val="002F283C"/>
    <w:rsid w:val="0048069A"/>
    <w:rsid w:val="005E1ED1"/>
    <w:rsid w:val="00652F3C"/>
    <w:rsid w:val="008E1CDC"/>
    <w:rsid w:val="00952B69"/>
    <w:rsid w:val="00B34E5F"/>
    <w:rsid w:val="00C61651"/>
    <w:rsid w:val="00C94074"/>
    <w:rsid w:val="00F161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8069A"/>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8069A"/>
    <w:rPr>
      <w:u w:val="single"/>
    </w:rPr>
  </w:style>
  <w:style w:type="table" w:customStyle="1" w:styleId="TableNormal">
    <w:name w:val="Table Normal"/>
    <w:rsid w:val="0048069A"/>
    <w:tblPr>
      <w:tblInd w:w="0" w:type="dxa"/>
      <w:tblCellMar>
        <w:top w:w="0" w:type="dxa"/>
        <w:left w:w="0" w:type="dxa"/>
        <w:bottom w:w="0" w:type="dxa"/>
        <w:right w:w="0" w:type="dxa"/>
      </w:tblCellMar>
    </w:tblPr>
  </w:style>
  <w:style w:type="paragraph" w:customStyle="1" w:styleId="Kopf-undFuzeilen">
    <w:name w:val="Kopf- und Fußzeilen"/>
    <w:rsid w:val="0048069A"/>
    <w:pPr>
      <w:tabs>
        <w:tab w:val="right" w:pos="9020"/>
      </w:tabs>
    </w:pPr>
    <w:rPr>
      <w:rFonts w:ascii="Helvetica" w:hAnsi="Arial Unicode MS" w:cs="Arial Unicode MS"/>
      <w:color w:val="000000"/>
      <w:sz w:val="24"/>
      <w:szCs w:val="24"/>
    </w:rPr>
  </w:style>
  <w:style w:type="paragraph" w:styleId="Kopfzeile">
    <w:name w:val="header"/>
    <w:basedOn w:val="Standard"/>
    <w:link w:val="KopfzeileZchn"/>
    <w:uiPriority w:val="99"/>
    <w:semiHidden/>
    <w:unhideWhenUsed/>
    <w:rsid w:val="00C94074"/>
    <w:pPr>
      <w:tabs>
        <w:tab w:val="center" w:pos="4536"/>
        <w:tab w:val="right" w:pos="9072"/>
      </w:tabs>
    </w:pPr>
  </w:style>
  <w:style w:type="character" w:customStyle="1" w:styleId="KopfzeileZchn">
    <w:name w:val="Kopfzeile Zchn"/>
    <w:basedOn w:val="Absatz-Standardschriftart"/>
    <w:link w:val="Kopfzeile"/>
    <w:uiPriority w:val="99"/>
    <w:semiHidden/>
    <w:rsid w:val="00C94074"/>
    <w:rPr>
      <w:rFonts w:ascii="Helvetica" w:hAnsi="Arial Unicode MS" w:cs="Arial Unicode MS"/>
      <w:color w:val="000000"/>
      <w:sz w:val="22"/>
      <w:szCs w:val="22"/>
    </w:rPr>
  </w:style>
  <w:style w:type="paragraph" w:styleId="Fuzeile">
    <w:name w:val="footer"/>
    <w:basedOn w:val="Standard"/>
    <w:link w:val="FuzeileZchn"/>
    <w:uiPriority w:val="99"/>
    <w:semiHidden/>
    <w:unhideWhenUsed/>
    <w:rsid w:val="00C94074"/>
    <w:pPr>
      <w:tabs>
        <w:tab w:val="center" w:pos="4536"/>
        <w:tab w:val="right" w:pos="9072"/>
      </w:tabs>
    </w:pPr>
  </w:style>
  <w:style w:type="character" w:customStyle="1" w:styleId="FuzeileZchn">
    <w:name w:val="Fußzeile Zchn"/>
    <w:basedOn w:val="Absatz-Standardschriftart"/>
    <w:link w:val="Fuzeile"/>
    <w:uiPriority w:val="99"/>
    <w:semiHidden/>
    <w:rsid w:val="00C94074"/>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1675</Words>
  <Characters>10557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8</cp:revision>
  <cp:lastPrinted>2013-11-26T16:58:00Z</cp:lastPrinted>
  <dcterms:created xsi:type="dcterms:W3CDTF">2013-11-26T16:38:00Z</dcterms:created>
  <dcterms:modified xsi:type="dcterms:W3CDTF">2013-11-27T11:30:00Z</dcterms:modified>
</cp:coreProperties>
</file>